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5E" w:rsidRPr="00036CE5" w:rsidRDefault="005913AD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036CE5" w:rsidRPr="00036CE5" w:rsidRDefault="00036CE5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036CE5">
        <w:rPr>
          <w:rFonts w:asciiTheme="majorHAnsi" w:eastAsia="Times New Roman" w:hAnsiTheme="majorHAnsi" w:cstheme="majorHAnsi"/>
          <w:b/>
          <w:sz w:val="28"/>
          <w:szCs w:val="28"/>
        </w:rPr>
        <w:t>La gastronomía en el centro de los productos turísticos argentinos</w:t>
      </w:r>
    </w:p>
    <w:p w:rsidR="00FB5A5E" w:rsidRDefault="00457D9E">
      <w:pPr>
        <w:spacing w:line="240" w:lineRule="auto"/>
        <w:jc w:val="center"/>
        <w:rPr>
          <w:i/>
        </w:rPr>
      </w:pPr>
      <w:bookmarkStart w:id="0" w:name="_gjdgxs" w:colFirst="0" w:colLast="0"/>
      <w:bookmarkEnd w:id="0"/>
      <w:r>
        <w:rPr>
          <w:i/>
        </w:rPr>
        <w:t>Mostrando la amplia oferta federal, la Secretaría de Turismo</w:t>
      </w:r>
      <w:r w:rsidR="005913AD">
        <w:rPr>
          <w:i/>
        </w:rPr>
        <w:t xml:space="preserve"> de la Nación</w:t>
      </w:r>
      <w:bookmarkStart w:id="1" w:name="_GoBack"/>
      <w:bookmarkEnd w:id="1"/>
      <w:r>
        <w:rPr>
          <w:i/>
        </w:rPr>
        <w:t xml:space="preserve"> </w:t>
      </w:r>
      <w:r w:rsidR="00E43950">
        <w:rPr>
          <w:i/>
        </w:rPr>
        <w:t xml:space="preserve">acercó </w:t>
      </w:r>
      <w:r>
        <w:rPr>
          <w:i/>
        </w:rPr>
        <w:t xml:space="preserve">talentos </w:t>
      </w:r>
      <w:r w:rsidR="00E43950">
        <w:rPr>
          <w:i/>
        </w:rPr>
        <w:t xml:space="preserve">gastronómicos provinciales, impulsando </w:t>
      </w:r>
      <w:r w:rsidR="00B26716">
        <w:rPr>
          <w:i/>
        </w:rPr>
        <w:t xml:space="preserve">el turismo </w:t>
      </w:r>
      <w:r>
        <w:rPr>
          <w:i/>
        </w:rPr>
        <w:t>regional</w:t>
      </w:r>
      <w:r w:rsidR="00E43950">
        <w:rPr>
          <w:i/>
        </w:rPr>
        <w:t xml:space="preserve"> y nacional</w:t>
      </w:r>
      <w:r>
        <w:rPr>
          <w:i/>
        </w:rPr>
        <w:t xml:space="preserve">. </w:t>
      </w:r>
    </w:p>
    <w:p w:rsidR="00FB5A5E" w:rsidRDefault="00FB5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9DF" w:rsidRDefault="00457D9E" w:rsidP="00E43950">
      <w:pPr>
        <w:spacing w:line="240" w:lineRule="auto"/>
        <w:jc w:val="both"/>
      </w:pPr>
      <w:r>
        <w:t xml:space="preserve">Potenciando </w:t>
      </w:r>
      <w:r w:rsidR="00E43950" w:rsidRPr="00E43950">
        <w:t xml:space="preserve">la cultura, los sabores y la identidad de </w:t>
      </w:r>
      <w:r w:rsidR="00E43950">
        <w:t>todas las provincias</w:t>
      </w:r>
      <w:r>
        <w:t>,</w:t>
      </w:r>
      <w:r w:rsidR="00E43950">
        <w:t xml:space="preserve"> una vez más, </w:t>
      </w:r>
      <w:r>
        <w:t xml:space="preserve"> la Secretaría de Turismo de la Nación dijo presente en la 15° edición de Caminos y Sabores, “el gran mercado argentino”. </w:t>
      </w:r>
    </w:p>
    <w:p w:rsidR="00FB5A5E" w:rsidRDefault="00457D9E">
      <w:pPr>
        <w:spacing w:line="240" w:lineRule="auto"/>
        <w:jc w:val="both"/>
      </w:pPr>
      <w:r>
        <w:t>En el acto inaugural, con suma emoción, el secretario de Turismo de la</w:t>
      </w:r>
      <w:r w:rsidR="00B26716">
        <w:t xml:space="preserve"> Nación, Gustavo Santos, enfatizó</w:t>
      </w:r>
      <w:r>
        <w:t>: “Este lugar huele a país, huele al país diverso, y a la Argentina profunda. Esta es la Argentina invencible y honramos a esta Arge</w:t>
      </w:r>
      <w:r w:rsidR="00B26716">
        <w:t>ntina del trabajo”, y agregó: “A</w:t>
      </w:r>
      <w:r>
        <w:t>lgunas veces hicimos esta feria en Córdoba, ese Caminos y Sabor</w:t>
      </w:r>
      <w:r w:rsidR="00036CE5">
        <w:t>es de hace muchos años, yo era m</w:t>
      </w:r>
      <w:r>
        <w:t xml:space="preserve">inistro cordobés, me inspiró a que apenas asumiera el cargo nacional pusiéramos a la gastronomía en el foco de los productos turísticos de la Argentina”. </w:t>
      </w:r>
    </w:p>
    <w:p w:rsidR="00FB5A5E" w:rsidRDefault="00457D9E">
      <w:pPr>
        <w:spacing w:line="240" w:lineRule="auto"/>
        <w:jc w:val="both"/>
      </w:pPr>
      <w:r>
        <w:t>En este sentido, Juan Montero, del área de Promoción de la Secretaría de Turismo de la Nación, sostuvo: “Tenemos un plan de turismo gast</w:t>
      </w:r>
      <w:r w:rsidR="00B26716">
        <w:t>ronómico que</w:t>
      </w:r>
      <w:r w:rsidR="00E43950">
        <w:t xml:space="preserve"> se llama “</w:t>
      </w:r>
      <w:proofErr w:type="spellStart"/>
      <w:r w:rsidR="00E43950">
        <w:t>CocinAR</w:t>
      </w:r>
      <w:proofErr w:type="spellEnd"/>
      <w:r w:rsidR="00E43950">
        <w:t xml:space="preserve">”. </w:t>
      </w:r>
      <w:r>
        <w:t xml:space="preserve">Somos varios organismos que buscamos posicionar la cocina argentina y el turismo gastronómico para venderlo como un producto turístico tanto a nivel local como internacional”. </w:t>
      </w:r>
    </w:p>
    <w:p w:rsidR="00FB5A5E" w:rsidRDefault="00B26716">
      <w:pPr>
        <w:spacing w:after="0" w:line="240" w:lineRule="auto"/>
        <w:jc w:val="both"/>
        <w:rPr>
          <w:rFonts w:ascii="Arial" w:eastAsia="Arial" w:hAnsi="Arial" w:cs="Arial"/>
        </w:rPr>
      </w:pPr>
      <w:r>
        <w:t>Montero comentó que “la</w:t>
      </w:r>
      <w:r w:rsidR="00457D9E">
        <w:t xml:space="preserve"> idea de la Secretaría es revalori</w:t>
      </w:r>
      <w:r>
        <w:t xml:space="preserve">zar los productos federales, y </w:t>
      </w:r>
      <w:r w:rsidR="00457D9E">
        <w:t xml:space="preserve">destacar las buenas materias primas que tenemos con las excelentes manos que tenemos”. Es por esto que la Secretaría convocó a nivel federal a cocineros de todo el país, que trabajen mucho con productos regionales que sean bien </w:t>
      </w:r>
      <w:proofErr w:type="spellStart"/>
      <w:r w:rsidR="00457D9E">
        <w:t>identitarios</w:t>
      </w:r>
      <w:proofErr w:type="spellEnd"/>
      <w:r w:rsidR="00457D9E">
        <w:t xml:space="preserve"> de su provincia”</w:t>
      </w:r>
      <w:r w:rsidR="00457D9E">
        <w:rPr>
          <w:rFonts w:ascii="Arial" w:eastAsia="Arial" w:hAnsi="Arial" w:cs="Arial"/>
        </w:rPr>
        <w:t>.</w:t>
      </w:r>
    </w:p>
    <w:p w:rsidR="00FB5A5E" w:rsidRDefault="00457D9E">
      <w:pPr>
        <w:spacing w:before="200" w:line="240" w:lineRule="auto"/>
        <w:jc w:val="both"/>
      </w:pPr>
      <w:r>
        <w:t>En colaboración con los respectivos municipios y provincias, la Secretaría de Turismo de la Nación trajo a la feria a cocineros representativos de diversas regiones, mostrando variedad y una gran oferta federal. Humitas salteñas, pollo al disco de Entre Ríos y guiso chaqueño fueron algunos de los platos autóctonos que le dieron sabor a “el gran mercado argentino”.</w:t>
      </w:r>
    </w:p>
    <w:p w:rsidR="00FB5A5E" w:rsidRDefault="00457D9E">
      <w:pPr>
        <w:spacing w:before="200" w:line="240" w:lineRule="auto"/>
        <w:jc w:val="both"/>
      </w:pPr>
      <w:r>
        <w:t xml:space="preserve">Asimismo, en el stand Viví Argentina con el que participa la Secretaría, provincias, municipios y fiestas regionales dieron a conocer sus productos durante la feria, para que el público se acerque y conozca lo típico de cada región del país.  </w:t>
      </w:r>
    </w:p>
    <w:p w:rsidR="00036CE5" w:rsidRDefault="00036CE5">
      <w:pPr>
        <w:spacing w:before="200" w:line="240" w:lineRule="auto"/>
        <w:jc w:val="both"/>
      </w:pPr>
      <w:r>
        <w:t xml:space="preserve">Por último, cabe destacar que la 15° edición de Caminos y Sabores ha sido Declarada de Interés Turístico Nacional por la Secretaría de Turismo de la Nación. </w:t>
      </w:r>
    </w:p>
    <w:p w:rsidR="00FB5A5E" w:rsidRDefault="00457D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r>
        <w:rPr>
          <w:b/>
          <w:color w:val="000000"/>
        </w:rPr>
        <w:t>Lo que hay que saber</w:t>
      </w:r>
    </w:p>
    <w:p w:rsidR="00FB5A5E" w:rsidRDefault="00457D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rPr>
          <w:color w:val="000000"/>
        </w:rPr>
        <w:t>Del sábado 6 al martes 9 de julio</w:t>
      </w:r>
      <w:r>
        <w:rPr>
          <w:color w:val="000000"/>
        </w:rPr>
        <w:br/>
        <w:t>La Rural, Predio Ferial de la Ciudad Autónoma de Buenos Aires.</w:t>
      </w:r>
      <w:r>
        <w:rPr>
          <w:color w:val="000000"/>
        </w:rPr>
        <w:br/>
        <w:t>Valor de la entrada: $ 200.</w:t>
      </w:r>
      <w:r>
        <w:rPr>
          <w:color w:val="000000"/>
        </w:rPr>
        <w:br/>
        <w:t>Jubilados: $100</w:t>
      </w:r>
    </w:p>
    <w:p w:rsidR="00FB5A5E" w:rsidRPr="00E43950" w:rsidRDefault="00457D9E" w:rsidP="00E439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Menores de 12 años gratis, acompañados por un mayor.</w:t>
      </w:r>
      <w:r>
        <w:rPr>
          <w:color w:val="000000"/>
        </w:rPr>
        <w:br/>
        <w:t xml:space="preserve">Horarios: Sábado 6, Domingo 7 y Lunes 8, de 12 a 22:30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t xml:space="preserve"> | Martes 9: de 12 a 21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br/>
        <w:t>Más información sobre promociones especiales en </w:t>
      </w:r>
      <w:hyperlink r:id="rId6">
        <w:r>
          <w:rPr>
            <w:color w:val="000000"/>
            <w:u w:val="single"/>
          </w:rPr>
          <w:t>www.caminosysabores.com.ar</w:t>
        </w:r>
      </w:hyperlink>
      <w:r>
        <w:rPr>
          <w:color w:val="000000"/>
        </w:rPr>
        <w:t xml:space="preserve"> </w:t>
      </w:r>
    </w:p>
    <w:p w:rsidR="00FB5A5E" w:rsidRDefault="00FB5A5E">
      <w:pPr>
        <w:tabs>
          <w:tab w:val="left" w:pos="6810"/>
        </w:tabs>
      </w:pPr>
    </w:p>
    <w:sectPr w:rsidR="00FB5A5E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554" w:rsidRDefault="00825554">
      <w:pPr>
        <w:spacing w:after="0" w:line="240" w:lineRule="auto"/>
      </w:pPr>
      <w:r>
        <w:separator/>
      </w:r>
    </w:p>
  </w:endnote>
  <w:endnote w:type="continuationSeparator" w:id="0">
    <w:p w:rsidR="00825554" w:rsidRDefault="0082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5E" w:rsidRDefault="00457D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-1130299</wp:posOffset>
          </wp:positionH>
          <wp:positionV relativeFrom="paragraph">
            <wp:posOffset>-432434</wp:posOffset>
          </wp:positionV>
          <wp:extent cx="7626008" cy="105727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554" w:rsidRDefault="00825554">
      <w:pPr>
        <w:spacing w:after="0" w:line="240" w:lineRule="auto"/>
      </w:pPr>
      <w:r>
        <w:separator/>
      </w:r>
    </w:p>
  </w:footnote>
  <w:footnote w:type="continuationSeparator" w:id="0">
    <w:p w:rsidR="00825554" w:rsidRDefault="0082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5E" w:rsidRDefault="00457D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-1163319</wp:posOffset>
          </wp:positionH>
          <wp:positionV relativeFrom="paragraph">
            <wp:posOffset>-687704</wp:posOffset>
          </wp:positionV>
          <wp:extent cx="7647369" cy="1657350"/>
          <wp:effectExtent l="0" t="0" r="0" b="0"/>
          <wp:wrapNone/>
          <wp:docPr id="1" name="image2.jpg" descr="Imagen que contiene captura de pantal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captura de pantall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5E"/>
    <w:rsid w:val="00036CE5"/>
    <w:rsid w:val="004269DF"/>
    <w:rsid w:val="00457D9E"/>
    <w:rsid w:val="005913AD"/>
    <w:rsid w:val="00825554"/>
    <w:rsid w:val="0093719F"/>
    <w:rsid w:val="00B26716"/>
    <w:rsid w:val="00E43950"/>
    <w:rsid w:val="00F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60A28-6B18-45C8-AE32-95C3EBD5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inosysabores.com.ar/informacion-general-visitan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Eliana Esnaola</cp:lastModifiedBy>
  <cp:revision>3</cp:revision>
  <dcterms:created xsi:type="dcterms:W3CDTF">2019-07-08T17:01:00Z</dcterms:created>
  <dcterms:modified xsi:type="dcterms:W3CDTF">2019-07-08T17:15:00Z</dcterms:modified>
</cp:coreProperties>
</file>