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D6" w:rsidRPr="007B174C" w:rsidRDefault="006127D6" w:rsidP="007B174C">
      <w:pPr>
        <w:rPr>
          <w:b/>
          <w:sz w:val="24"/>
        </w:rPr>
      </w:pPr>
      <w:r w:rsidRPr="007B174C">
        <w:rPr>
          <w:b/>
          <w:sz w:val="24"/>
        </w:rPr>
        <w:t xml:space="preserve">MBA </w:t>
      </w:r>
      <w:proofErr w:type="spellStart"/>
      <w:r w:rsidRPr="007B174C">
        <w:rPr>
          <w:b/>
          <w:sz w:val="24"/>
        </w:rPr>
        <w:t>Aprons</w:t>
      </w:r>
      <w:proofErr w:type="spellEnd"/>
      <w:r w:rsidRPr="007B174C">
        <w:rPr>
          <w:b/>
          <w:sz w:val="24"/>
        </w:rPr>
        <w:t xml:space="preserve"> viste la cocina con sus delantales</w:t>
      </w:r>
    </w:p>
    <w:p w:rsidR="006127D6" w:rsidRPr="007B174C" w:rsidRDefault="006127D6" w:rsidP="007B174C">
      <w:pPr>
        <w:rPr>
          <w:i/>
        </w:rPr>
      </w:pPr>
      <w:r w:rsidRPr="007B174C">
        <w:rPr>
          <w:i/>
        </w:rPr>
        <w:t xml:space="preserve">La marca cordobesa, que vende en varias provincias del país, estará en la feria Caminos y Sabores con sus delantales diseñados especialmente para “quienes trabajan con las manos”. </w:t>
      </w:r>
      <w:r w:rsidRPr="007B174C">
        <w:rPr>
          <w:i/>
        </w:rPr>
        <w:br/>
      </w:r>
    </w:p>
    <w:p w:rsidR="006127D6" w:rsidRPr="007B174C" w:rsidRDefault="006127D6" w:rsidP="007B174C">
      <w:r w:rsidRPr="007B174C">
        <w:t xml:space="preserve">MBA </w:t>
      </w:r>
      <w:proofErr w:type="spellStart"/>
      <w:r w:rsidRPr="007B174C">
        <w:t>Aprons</w:t>
      </w:r>
      <w:proofErr w:type="spellEnd"/>
      <w:r w:rsidRPr="007B174C">
        <w:t xml:space="preserve"> nace en Córdoba Capital de la mano de la emprendedora María Belén </w:t>
      </w:r>
      <w:proofErr w:type="spellStart"/>
      <w:r w:rsidRPr="007B174C">
        <w:t>Agulla</w:t>
      </w:r>
      <w:proofErr w:type="spellEnd"/>
      <w:r w:rsidRPr="007B174C">
        <w:t xml:space="preserve"> quien, tras ver a sus cuatro hijos crecer y hacer su propio camino, comienza a dedicarse al diseño y confección de delantales. </w:t>
      </w:r>
    </w:p>
    <w:p w:rsidR="006127D6" w:rsidRPr="007B174C" w:rsidRDefault="006127D6" w:rsidP="007B174C">
      <w:r w:rsidRPr="007B174C">
        <w:t>Lo que nace como un emprendimiento local con el tiempo crece a nivel nacional y hoy vende a varias provinc</w:t>
      </w:r>
      <w:r w:rsidR="007B174C">
        <w:t>ias del país. El negocio se basa</w:t>
      </w:r>
      <w:r w:rsidRPr="007B174C">
        <w:t xml:space="preserve"> en delantales pensados especialmente para aquellas personas a las que “les gusta trabajar con las manos”, de manera artesanal y auténtica, como artistas, floristas, heladeros, paisajistas, herreros y, principalmente, profesionales gastronómicos. Para cada oficio, se proponen diferentes modelos que se adaptan a las necesidades de los mismos.</w:t>
      </w:r>
    </w:p>
    <w:p w:rsidR="006127D6" w:rsidRPr="007B174C" w:rsidRDefault="006127D6" w:rsidP="007B174C">
      <w:r w:rsidRPr="007B174C">
        <w:t>Se trata de prendas fabricadas en jean y gabardina, cuidando la confección y la estética. Son productos cancheros y cómodos que visten a la hora de desarrollar un oficio. La marca se especializa en la personalización, basada en el estampado de logos según lo requieran sus distintos clientes.</w:t>
      </w:r>
    </w:p>
    <w:p w:rsidR="006127D6" w:rsidRPr="007B174C" w:rsidRDefault="006127D6" w:rsidP="007B174C">
      <w:r w:rsidRPr="007B174C">
        <w:t xml:space="preserve">Por primera vez, MBA </w:t>
      </w:r>
      <w:proofErr w:type="spellStart"/>
      <w:r w:rsidRPr="007B174C">
        <w:t>Aprons</w:t>
      </w:r>
      <w:proofErr w:type="spellEnd"/>
      <w:r w:rsidRPr="007B174C">
        <w:t xml:space="preserve"> expone en Caminos y Sabores, del 6 al 9 de julio en el predio ferial de La Rural, en la ciudad de Buenos Aires.  Se presenta en la feria con delantales con tiradores de cuero y algodón regulables, bolsillos profundos y cómodos para guardar mejor las herramientas y accesorios. En esta edición presenta además un nuevo modelo de gabardina, tendencia para el verano 2019.</w:t>
      </w:r>
    </w:p>
    <w:p w:rsidR="006127D6" w:rsidRDefault="006127D6" w:rsidP="006127D6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242CAD" w:rsidRPr="00E81B23" w:rsidRDefault="00242CAD">
      <w:pPr>
        <w:rPr>
          <w:lang w:val="es-ES"/>
        </w:rPr>
      </w:pPr>
    </w:p>
    <w:sectPr w:rsidR="00242CAD" w:rsidRPr="00E81B23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CA" w:rsidRDefault="00057CCA" w:rsidP="00890197">
      <w:pPr>
        <w:spacing w:after="0" w:line="240" w:lineRule="auto"/>
      </w:pPr>
      <w:r>
        <w:separator/>
      </w:r>
    </w:p>
  </w:endnote>
  <w:endnote w:type="continuationSeparator" w:id="0">
    <w:p w:rsidR="00057CCA" w:rsidRDefault="00057CCA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CA" w:rsidRDefault="00057CCA" w:rsidP="00890197">
      <w:pPr>
        <w:spacing w:after="0" w:line="240" w:lineRule="auto"/>
      </w:pPr>
      <w:r>
        <w:separator/>
      </w:r>
    </w:p>
  </w:footnote>
  <w:footnote w:type="continuationSeparator" w:id="0">
    <w:p w:rsidR="00057CCA" w:rsidRDefault="00057CCA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057CCA"/>
    <w:rsid w:val="00242CAD"/>
    <w:rsid w:val="002E7460"/>
    <w:rsid w:val="006127D6"/>
    <w:rsid w:val="00771EFA"/>
    <w:rsid w:val="007B174C"/>
    <w:rsid w:val="00890197"/>
    <w:rsid w:val="00A61219"/>
    <w:rsid w:val="00E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3</cp:revision>
  <dcterms:created xsi:type="dcterms:W3CDTF">2018-07-01T13:18:00Z</dcterms:created>
  <dcterms:modified xsi:type="dcterms:W3CDTF">2018-07-01T13:20:00Z</dcterms:modified>
</cp:coreProperties>
</file>