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E336" w14:textId="2B687E92" w:rsidR="00FF6078" w:rsidRPr="000723D7" w:rsidRDefault="00FF6078" w:rsidP="00AE6C19">
      <w:pPr>
        <w:spacing w:line="240" w:lineRule="auto"/>
        <w:rPr>
          <w:rFonts w:eastAsia="Times New Roman" w:cstheme="minorHAnsi"/>
          <w:b/>
          <w:bCs/>
          <w:sz w:val="32"/>
          <w:szCs w:val="32"/>
          <w:lang w:eastAsia="es-AR"/>
        </w:rPr>
      </w:pPr>
      <w:r w:rsidRPr="000723D7">
        <w:rPr>
          <w:rFonts w:eastAsia="Times New Roman" w:cstheme="minorHAnsi"/>
          <w:b/>
          <w:bCs/>
          <w:sz w:val="32"/>
          <w:szCs w:val="32"/>
          <w:lang w:eastAsia="es-AR"/>
        </w:rPr>
        <w:t>Sa</w:t>
      </w:r>
      <w:bookmarkStart w:id="0" w:name="_GoBack"/>
      <w:bookmarkEnd w:id="0"/>
      <w:r w:rsidRPr="000723D7">
        <w:rPr>
          <w:rFonts w:eastAsia="Times New Roman" w:cstheme="minorHAnsi"/>
          <w:b/>
          <w:bCs/>
          <w:sz w:val="32"/>
          <w:szCs w:val="32"/>
          <w:lang w:eastAsia="es-AR"/>
        </w:rPr>
        <w:t xml:space="preserve">lta dice presente en la feria </w:t>
      </w:r>
      <w:r w:rsidR="000128F1">
        <w:rPr>
          <w:rFonts w:eastAsia="Times New Roman" w:cstheme="minorHAnsi"/>
          <w:b/>
          <w:bCs/>
          <w:sz w:val="32"/>
          <w:szCs w:val="32"/>
          <w:lang w:eastAsia="es-AR"/>
        </w:rPr>
        <w:t>del producto argentino</w:t>
      </w:r>
    </w:p>
    <w:p w14:paraId="755067A1" w14:textId="72A45A90" w:rsidR="00FF6078" w:rsidRPr="000723D7" w:rsidRDefault="00FF6078" w:rsidP="00AE6C19">
      <w:pPr>
        <w:spacing w:line="240" w:lineRule="auto"/>
        <w:rPr>
          <w:rFonts w:eastAsia="Times New Roman" w:cstheme="minorHAnsi"/>
          <w:bCs/>
          <w:i/>
          <w:lang w:eastAsia="es-AR"/>
        </w:rPr>
      </w:pPr>
      <w:r w:rsidRPr="000723D7">
        <w:rPr>
          <w:rFonts w:eastAsia="Times New Roman" w:cstheme="minorHAnsi"/>
          <w:bCs/>
          <w:i/>
          <w:lang w:eastAsia="es-AR"/>
        </w:rPr>
        <w:t>Gracias al apoyo del gobierno provincial, más de 15 productores salteños expondrán un amplio abanico de alimentos y bebidas en Caminos y Sabores, del 6 al 9 de julio en La Rural de Buenos Aires.</w:t>
      </w:r>
    </w:p>
    <w:p w14:paraId="2AEDC616" w14:textId="21F13F96" w:rsidR="00AE6C19" w:rsidRPr="000723D7" w:rsidRDefault="00AE6C19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Con una variada oferta de alimentos y bebidas, </w:t>
      </w:r>
      <w:r w:rsidR="00FF6078" w:rsidRPr="000723D7">
        <w:rPr>
          <w:rFonts w:eastAsia="Times New Roman" w:cstheme="minorHAnsi"/>
          <w:bCs/>
          <w:lang w:eastAsia="es-AR"/>
        </w:rPr>
        <w:t>Salta participará de la 14ª edición de</w:t>
      </w:r>
      <w:r w:rsidRPr="000723D7">
        <w:rPr>
          <w:rFonts w:eastAsia="Times New Roman" w:cstheme="minorHAnsi"/>
          <w:bCs/>
          <w:lang w:eastAsia="es-AR"/>
        </w:rPr>
        <w:t xml:space="preserve"> Caminos y Sabores, la feria más federal del país que se desarrollará del 6 al 9 de julio en La Rural de la Ciudad de Buenos Aires. </w:t>
      </w:r>
    </w:p>
    <w:p w14:paraId="483DB71B" w14:textId="52D42E43" w:rsidR="00F33D67" w:rsidRPr="000723D7" w:rsidRDefault="00F33D67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En el flamante Camino Federal, un espacio donde los gobiernos provinciales desplegarán sus estrategias para potenciar el territorio</w:t>
      </w:r>
      <w:r w:rsidR="0090044D" w:rsidRPr="000723D7">
        <w:rPr>
          <w:rFonts w:eastAsia="Times New Roman" w:cstheme="minorHAnsi"/>
          <w:bCs/>
          <w:lang w:eastAsia="es-AR"/>
        </w:rPr>
        <w:t>, más de</w:t>
      </w:r>
      <w:r w:rsidRPr="000723D7">
        <w:rPr>
          <w:rFonts w:eastAsia="Times New Roman" w:cstheme="minorHAnsi"/>
          <w:bCs/>
          <w:lang w:eastAsia="es-AR"/>
        </w:rPr>
        <w:t xml:space="preserve"> 15 productores salteños ofrecerán </w:t>
      </w:r>
      <w:r w:rsidR="00ED3C82" w:rsidRPr="000723D7">
        <w:rPr>
          <w:rFonts w:eastAsia="Times New Roman" w:cstheme="minorHAnsi"/>
          <w:bCs/>
          <w:lang w:eastAsia="es-AR"/>
        </w:rPr>
        <w:t xml:space="preserve">una amplia variedad de alimentos y bebidas </w:t>
      </w:r>
      <w:r w:rsidRPr="000723D7">
        <w:rPr>
          <w:rFonts w:eastAsia="Times New Roman" w:cstheme="minorHAnsi"/>
          <w:bCs/>
          <w:lang w:eastAsia="es-AR"/>
        </w:rPr>
        <w:t>a los miles de v</w:t>
      </w:r>
      <w:r w:rsidR="00FF6078" w:rsidRPr="000723D7">
        <w:rPr>
          <w:rFonts w:eastAsia="Times New Roman" w:cstheme="minorHAnsi"/>
          <w:bCs/>
          <w:lang w:eastAsia="es-AR"/>
        </w:rPr>
        <w:t>isitantes que todos los años</w:t>
      </w:r>
      <w:r w:rsidRPr="000723D7">
        <w:rPr>
          <w:rFonts w:eastAsia="Times New Roman" w:cstheme="minorHAnsi"/>
          <w:bCs/>
          <w:lang w:eastAsia="es-AR"/>
        </w:rPr>
        <w:t xml:space="preserve"> se acercan a la gran muestra del producto argentino.</w:t>
      </w:r>
    </w:p>
    <w:p w14:paraId="71F4A181" w14:textId="73C51F93" w:rsidR="00DE5D96" w:rsidRPr="000723D7" w:rsidRDefault="00ED3C82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L</w:t>
      </w:r>
      <w:r w:rsidR="00F33D67" w:rsidRPr="000723D7">
        <w:rPr>
          <w:rFonts w:eastAsia="Times New Roman" w:cstheme="minorHAnsi"/>
          <w:bCs/>
          <w:lang w:eastAsia="es-AR"/>
        </w:rPr>
        <w:t xml:space="preserve">a comunidad  “La Estrella”  </w:t>
      </w:r>
      <w:r w:rsidRPr="000723D7">
        <w:rPr>
          <w:rFonts w:eastAsia="Times New Roman" w:cstheme="minorHAnsi"/>
          <w:bCs/>
          <w:lang w:eastAsia="es-AR"/>
        </w:rPr>
        <w:t>dejará plasmada toda la idiosincrasia de l</w:t>
      </w:r>
      <w:r w:rsidR="000723D7" w:rsidRPr="000723D7">
        <w:rPr>
          <w:rFonts w:eastAsia="Times New Roman" w:cstheme="minorHAnsi"/>
          <w:bCs/>
          <w:lang w:eastAsia="es-AR"/>
        </w:rPr>
        <w:t xml:space="preserve">os pueblos originarios </w:t>
      </w:r>
      <w:r w:rsidR="00963ADD" w:rsidRPr="000723D7">
        <w:rPr>
          <w:rFonts w:eastAsia="Times New Roman" w:cstheme="minorHAnsi"/>
          <w:bCs/>
          <w:lang w:eastAsia="es-AR"/>
        </w:rPr>
        <w:t xml:space="preserve">ofreciendo el pimentón ahumado que producen en las orillas del Río Pilcomayo. Con el apoyo de la Fundación Redes Solidarias, </w:t>
      </w:r>
      <w:r w:rsidR="00DE5D96" w:rsidRPr="000723D7">
        <w:rPr>
          <w:rFonts w:eastAsia="Times New Roman" w:cstheme="minorHAnsi"/>
          <w:bCs/>
          <w:lang w:eastAsia="es-AR"/>
        </w:rPr>
        <w:t xml:space="preserve">unas </w:t>
      </w:r>
      <w:r w:rsidR="00963ADD" w:rsidRPr="000723D7">
        <w:rPr>
          <w:rFonts w:eastAsia="Times New Roman" w:cstheme="minorHAnsi"/>
          <w:bCs/>
          <w:lang w:eastAsia="es-AR"/>
        </w:rPr>
        <w:t xml:space="preserve">18 familias </w:t>
      </w:r>
      <w:r w:rsidR="00DE5D96" w:rsidRPr="000723D7">
        <w:rPr>
          <w:rFonts w:eastAsia="Times New Roman" w:cstheme="minorHAnsi"/>
          <w:bCs/>
          <w:lang w:eastAsia="es-AR"/>
        </w:rPr>
        <w:t xml:space="preserve">se dedican a la agricultura en </w:t>
      </w:r>
      <w:r w:rsidR="000723D7" w:rsidRPr="000723D7">
        <w:rPr>
          <w:rFonts w:eastAsia="Times New Roman" w:cstheme="minorHAnsi"/>
          <w:bCs/>
          <w:lang w:eastAsia="es-AR"/>
        </w:rPr>
        <w:t>una huerta comunitaria. En 2008,</w:t>
      </w:r>
      <w:r w:rsidR="00DE5D96" w:rsidRPr="000723D7">
        <w:rPr>
          <w:rFonts w:eastAsia="Times New Roman" w:cstheme="minorHAnsi"/>
          <w:bCs/>
          <w:lang w:eastAsia="es-AR"/>
        </w:rPr>
        <w:t xml:space="preserve"> el pimentón de La Estrella fue premiado por </w:t>
      </w:r>
      <w:proofErr w:type="spellStart"/>
      <w:r w:rsidR="00DE5D96" w:rsidRPr="000723D7">
        <w:rPr>
          <w:rFonts w:eastAsia="Times New Roman" w:cstheme="minorHAnsi"/>
          <w:bCs/>
          <w:lang w:eastAsia="es-AR"/>
        </w:rPr>
        <w:t>Slow</w:t>
      </w:r>
      <w:proofErr w:type="spellEnd"/>
      <w:r w:rsidR="00DE5D96" w:rsidRPr="000723D7">
        <w:rPr>
          <w:rFonts w:eastAsia="Times New Roman" w:cstheme="minorHAnsi"/>
          <w:bCs/>
          <w:lang w:eastAsia="es-AR"/>
        </w:rPr>
        <w:t xml:space="preserve"> </w:t>
      </w:r>
      <w:proofErr w:type="spellStart"/>
      <w:r w:rsidR="00DE5D96" w:rsidRPr="000723D7">
        <w:rPr>
          <w:rFonts w:eastAsia="Times New Roman" w:cstheme="minorHAnsi"/>
          <w:bCs/>
          <w:lang w:eastAsia="es-AR"/>
        </w:rPr>
        <w:t>Food</w:t>
      </w:r>
      <w:proofErr w:type="spellEnd"/>
      <w:r w:rsidR="00DE5D96" w:rsidRPr="000723D7">
        <w:rPr>
          <w:rFonts w:eastAsia="Times New Roman" w:cstheme="minorHAnsi"/>
          <w:bCs/>
          <w:lang w:eastAsia="es-AR"/>
        </w:rPr>
        <w:t>, movimiento italiano que promueve un consumo alternativo de alimentos.</w:t>
      </w:r>
    </w:p>
    <w:p w14:paraId="450E85F0" w14:textId="4C7F4EF6" w:rsidR="00DE5D96" w:rsidRPr="000723D7" w:rsidRDefault="004D238A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L</w:t>
      </w:r>
      <w:r w:rsidR="003A081E" w:rsidRPr="000723D7">
        <w:rPr>
          <w:rFonts w:eastAsia="Times New Roman" w:cstheme="minorHAnsi"/>
          <w:bCs/>
          <w:lang w:eastAsia="es-AR"/>
        </w:rPr>
        <w:t>a  Asociación Pequeños Productores Fuerte Alto llegará con sus legumbres y especias</w:t>
      </w:r>
      <w:r w:rsidRPr="000723D7">
        <w:rPr>
          <w:rFonts w:eastAsia="Times New Roman" w:cstheme="minorHAnsi"/>
          <w:bCs/>
          <w:lang w:eastAsia="es-AR"/>
        </w:rPr>
        <w:t>. Esta cooperativa de la localidad de Cachi, que nació en 2004,</w:t>
      </w:r>
      <w:r w:rsidR="0090044D" w:rsidRPr="000723D7">
        <w:rPr>
          <w:rFonts w:eastAsia="Times New Roman" w:cstheme="minorHAnsi"/>
          <w:bCs/>
          <w:lang w:eastAsia="es-AR"/>
        </w:rPr>
        <w:t xml:space="preserve"> produce pimentones, </w:t>
      </w:r>
      <w:r w:rsidRPr="000723D7">
        <w:rPr>
          <w:rFonts w:eastAsia="Times New Roman" w:cstheme="minorHAnsi"/>
          <w:bCs/>
          <w:lang w:eastAsia="es-AR"/>
        </w:rPr>
        <w:t xml:space="preserve">ajo, porotos, comino y orégano.  </w:t>
      </w:r>
      <w:r w:rsidR="003A081E" w:rsidRPr="000723D7">
        <w:rPr>
          <w:rFonts w:eastAsia="Times New Roman" w:cstheme="minorHAnsi"/>
          <w:bCs/>
          <w:lang w:eastAsia="es-AR"/>
        </w:rPr>
        <w:t xml:space="preserve"> </w:t>
      </w:r>
    </w:p>
    <w:p w14:paraId="378B1443" w14:textId="503DAE0B" w:rsidR="009D40EF" w:rsidRPr="000723D7" w:rsidRDefault="00A849EC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Las </w:t>
      </w:r>
      <w:r w:rsidR="009D40EF" w:rsidRPr="000723D7">
        <w:rPr>
          <w:rFonts w:eastAsia="Times New Roman" w:cstheme="minorHAnsi"/>
          <w:bCs/>
          <w:lang w:eastAsia="es-AR"/>
        </w:rPr>
        <w:t>ricas</w:t>
      </w:r>
      <w:r w:rsidR="0090044D" w:rsidRPr="000723D7">
        <w:rPr>
          <w:rFonts w:eastAsia="Times New Roman" w:cstheme="minorHAnsi"/>
          <w:bCs/>
          <w:lang w:eastAsia="es-AR"/>
        </w:rPr>
        <w:t xml:space="preserve"> masas regionales serán aportadas por</w:t>
      </w:r>
      <w:r w:rsidR="009D40EF" w:rsidRPr="000723D7">
        <w:rPr>
          <w:rFonts w:eastAsia="Times New Roman" w:cstheme="minorHAnsi"/>
          <w:bCs/>
          <w:lang w:eastAsia="es-AR"/>
        </w:rPr>
        <w:t xml:space="preserve"> la capital provincial de la mano de Encanto Salteño, Tía Yola y La Negrita Regionales, que expondrán</w:t>
      </w:r>
      <w:r w:rsidR="0090044D" w:rsidRPr="000723D7">
        <w:rPr>
          <w:rFonts w:eastAsia="Times New Roman" w:cstheme="minorHAnsi"/>
          <w:bCs/>
          <w:lang w:eastAsia="es-AR"/>
        </w:rPr>
        <w:t xml:space="preserve"> diversos tipos de</w:t>
      </w:r>
      <w:r w:rsidR="009D40EF" w:rsidRPr="000723D7">
        <w:rPr>
          <w:rFonts w:eastAsia="Times New Roman" w:cstheme="minorHAnsi"/>
          <w:bCs/>
          <w:lang w:eastAsia="es-AR"/>
        </w:rPr>
        <w:t xml:space="preserve"> alfajores, tortas y tartas, entre otras exquisiteces.</w:t>
      </w:r>
    </w:p>
    <w:p w14:paraId="38314E53" w14:textId="53129880" w:rsidR="00070214" w:rsidRPr="000723D7" w:rsidRDefault="000D14A4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L</w:t>
      </w:r>
      <w:r w:rsidR="00D34F7B" w:rsidRPr="000723D7">
        <w:rPr>
          <w:rFonts w:eastAsia="Times New Roman" w:cstheme="minorHAnsi"/>
          <w:bCs/>
          <w:lang w:eastAsia="es-AR"/>
        </w:rPr>
        <w:t>os tradicionales dulces norteños prometen ser la delicia del público</w:t>
      </w:r>
      <w:r w:rsidR="0090044D" w:rsidRPr="000723D7">
        <w:rPr>
          <w:rFonts w:eastAsia="Times New Roman" w:cstheme="minorHAnsi"/>
          <w:bCs/>
          <w:lang w:eastAsia="es-AR"/>
        </w:rPr>
        <w:t>.</w:t>
      </w:r>
      <w:r w:rsidR="00D34F7B" w:rsidRPr="000723D7">
        <w:rPr>
          <w:rFonts w:eastAsia="Times New Roman" w:cstheme="minorHAnsi"/>
          <w:bCs/>
          <w:lang w:eastAsia="es-AR"/>
        </w:rPr>
        <w:t xml:space="preserve"> </w:t>
      </w:r>
      <w:proofErr w:type="spellStart"/>
      <w:r w:rsidR="00D34F7B" w:rsidRPr="000723D7">
        <w:rPr>
          <w:rFonts w:eastAsia="Times New Roman" w:cstheme="minorHAnsi"/>
          <w:bCs/>
          <w:lang w:eastAsia="es-AR"/>
        </w:rPr>
        <w:t>Chicoana</w:t>
      </w:r>
      <w:proofErr w:type="spellEnd"/>
      <w:r w:rsidRPr="000723D7">
        <w:rPr>
          <w:rFonts w:eastAsia="Times New Roman" w:cstheme="minorHAnsi"/>
          <w:bCs/>
          <w:lang w:eastAsia="es-AR"/>
        </w:rPr>
        <w:t>, que desde 1959 trabaja en la localidad de El Carril, será de la partida con arándanos y frutillas al torrontés, machacado de higo, dulce de cayote y batatas y cascos de membrillos en almíbar.  También s</w:t>
      </w:r>
      <w:r w:rsidR="0090044D" w:rsidRPr="000723D7">
        <w:rPr>
          <w:rFonts w:eastAsia="Times New Roman" w:cstheme="minorHAnsi"/>
          <w:bCs/>
          <w:lang w:eastAsia="es-AR"/>
        </w:rPr>
        <w:t>erá</w:t>
      </w:r>
      <w:r w:rsidR="00070214" w:rsidRPr="000723D7">
        <w:rPr>
          <w:rFonts w:eastAsia="Times New Roman" w:cstheme="minorHAnsi"/>
          <w:bCs/>
          <w:lang w:eastAsia="es-AR"/>
        </w:rPr>
        <w:t xml:space="preserve"> de la partida </w:t>
      </w:r>
      <w:r w:rsidR="00D34F7B" w:rsidRPr="000723D7">
        <w:rPr>
          <w:rFonts w:eastAsia="Times New Roman" w:cstheme="minorHAnsi"/>
          <w:bCs/>
          <w:lang w:eastAsia="es-AR"/>
        </w:rPr>
        <w:t>Campo Q</w:t>
      </w:r>
      <w:r w:rsidRPr="000723D7">
        <w:rPr>
          <w:rFonts w:eastAsia="Times New Roman" w:cstheme="minorHAnsi"/>
          <w:bCs/>
          <w:lang w:eastAsia="es-AR"/>
        </w:rPr>
        <w:t>uijano</w:t>
      </w:r>
      <w:r w:rsidR="0090044D" w:rsidRPr="000723D7">
        <w:rPr>
          <w:rFonts w:eastAsia="Times New Roman" w:cstheme="minorHAnsi"/>
          <w:bCs/>
          <w:lang w:eastAsia="es-AR"/>
        </w:rPr>
        <w:t>,</w:t>
      </w:r>
      <w:r w:rsidR="00070214" w:rsidRPr="000723D7">
        <w:rPr>
          <w:rFonts w:eastAsia="Times New Roman" w:cstheme="minorHAnsi"/>
          <w:bCs/>
          <w:lang w:eastAsia="es-AR"/>
        </w:rPr>
        <w:t xml:space="preserve"> con sus dulces de leche tra</w:t>
      </w:r>
      <w:r w:rsidR="000723D7" w:rsidRPr="000723D7">
        <w:rPr>
          <w:rFonts w:eastAsia="Times New Roman" w:cstheme="minorHAnsi"/>
          <w:bCs/>
          <w:lang w:eastAsia="es-AR"/>
        </w:rPr>
        <w:t>dicional, repostero y heladero.</w:t>
      </w:r>
      <w:r w:rsidRPr="000723D7">
        <w:rPr>
          <w:rFonts w:eastAsia="Times New Roman" w:cstheme="minorHAnsi"/>
          <w:bCs/>
          <w:lang w:eastAsia="es-AR"/>
        </w:rPr>
        <w:t xml:space="preserve"> </w:t>
      </w:r>
      <w:r w:rsidR="00070214" w:rsidRPr="000723D7">
        <w:rPr>
          <w:rFonts w:eastAsia="Times New Roman" w:cstheme="minorHAnsi"/>
          <w:bCs/>
          <w:lang w:eastAsia="es-AR"/>
        </w:rPr>
        <w:t>A su vez,</w:t>
      </w:r>
      <w:r w:rsidRPr="000723D7">
        <w:rPr>
          <w:rFonts w:eastAsia="Times New Roman" w:cstheme="minorHAnsi"/>
          <w:bCs/>
          <w:lang w:eastAsia="es-AR"/>
        </w:rPr>
        <w:t xml:space="preserve">  </w:t>
      </w:r>
      <w:proofErr w:type="spellStart"/>
      <w:r w:rsidR="00070214" w:rsidRPr="000723D7">
        <w:rPr>
          <w:rFonts w:eastAsia="Times New Roman" w:cstheme="minorHAnsi"/>
          <w:bCs/>
          <w:lang w:eastAsia="es-AR"/>
        </w:rPr>
        <w:t>Tahuainti</w:t>
      </w:r>
      <w:proofErr w:type="spellEnd"/>
      <w:r w:rsidR="0090044D" w:rsidRPr="000723D7">
        <w:rPr>
          <w:rFonts w:eastAsia="Times New Roman" w:cstheme="minorHAnsi"/>
          <w:bCs/>
          <w:lang w:eastAsia="es-AR"/>
        </w:rPr>
        <w:t xml:space="preserve"> llevará</w:t>
      </w:r>
      <w:r w:rsidR="00070214" w:rsidRPr="000723D7">
        <w:rPr>
          <w:rFonts w:eastAsia="Times New Roman" w:cstheme="minorHAnsi"/>
          <w:bCs/>
          <w:lang w:eastAsia="es-AR"/>
        </w:rPr>
        <w:t xml:space="preserve"> su miel de uva</w:t>
      </w:r>
      <w:r w:rsidR="0090044D" w:rsidRPr="000723D7">
        <w:rPr>
          <w:rFonts w:eastAsia="Times New Roman" w:cstheme="minorHAnsi"/>
          <w:bCs/>
          <w:lang w:eastAsia="es-AR"/>
        </w:rPr>
        <w:t xml:space="preserve"> </w:t>
      </w:r>
      <w:r w:rsidR="000723D7" w:rsidRPr="000723D7">
        <w:rPr>
          <w:rFonts w:eastAsia="Times New Roman" w:cstheme="minorHAnsi"/>
          <w:bCs/>
          <w:lang w:eastAsia="es-AR"/>
        </w:rPr>
        <w:t>que se comercializa en diferentes versiones</w:t>
      </w:r>
      <w:r w:rsidR="00070214" w:rsidRPr="000723D7">
        <w:rPr>
          <w:rFonts w:eastAsia="Times New Roman" w:cstheme="minorHAnsi"/>
          <w:bCs/>
          <w:lang w:eastAsia="es-AR"/>
        </w:rPr>
        <w:t xml:space="preserve"> con agregados </w:t>
      </w:r>
      <w:r w:rsidR="000723D7" w:rsidRPr="000723D7">
        <w:rPr>
          <w:rFonts w:eastAsia="Times New Roman" w:cstheme="minorHAnsi"/>
          <w:bCs/>
          <w:lang w:eastAsia="es-AR"/>
        </w:rPr>
        <w:t>de</w:t>
      </w:r>
      <w:r w:rsidR="00070214" w:rsidRPr="000723D7">
        <w:rPr>
          <w:rFonts w:eastAsia="Times New Roman" w:cstheme="minorHAnsi"/>
          <w:bCs/>
          <w:lang w:eastAsia="es-AR"/>
        </w:rPr>
        <w:t xml:space="preserve"> nueces, almendras, </w:t>
      </w:r>
      <w:proofErr w:type="spellStart"/>
      <w:r w:rsidR="00070214" w:rsidRPr="000723D7">
        <w:rPr>
          <w:rFonts w:eastAsia="Times New Roman" w:cstheme="minorHAnsi"/>
          <w:bCs/>
          <w:lang w:eastAsia="es-AR"/>
        </w:rPr>
        <w:t>chia</w:t>
      </w:r>
      <w:proofErr w:type="spellEnd"/>
      <w:r w:rsidR="00070214" w:rsidRPr="000723D7">
        <w:rPr>
          <w:rFonts w:eastAsia="Times New Roman" w:cstheme="minorHAnsi"/>
          <w:bCs/>
          <w:lang w:eastAsia="es-AR"/>
        </w:rPr>
        <w:t>, quínoa, pimienta, ají y mostaza.</w:t>
      </w:r>
    </w:p>
    <w:p w14:paraId="163CC855" w14:textId="47B6EB7D" w:rsidR="008A2AA6" w:rsidRPr="000723D7" w:rsidRDefault="00103B01" w:rsidP="00AE6C19">
      <w:pPr>
        <w:spacing w:line="240" w:lineRule="auto"/>
        <w:rPr>
          <w:rFonts w:cstheme="minorHAnsi"/>
        </w:rPr>
      </w:pPr>
      <w:r w:rsidRPr="000723D7">
        <w:rPr>
          <w:rFonts w:eastAsia="Times New Roman" w:cstheme="minorHAnsi"/>
          <w:bCs/>
          <w:lang w:eastAsia="es-AR"/>
        </w:rPr>
        <w:t xml:space="preserve">Tampoco faltarán opciones para aquellos amantes de los quesos que podrán darse el gusto gracias a las presencias de Lácteos </w:t>
      </w:r>
      <w:proofErr w:type="spellStart"/>
      <w:r w:rsidRPr="000723D7">
        <w:rPr>
          <w:rFonts w:eastAsia="Times New Roman" w:cstheme="minorHAnsi"/>
          <w:bCs/>
          <w:lang w:eastAsia="es-AR"/>
        </w:rPr>
        <w:t>Amasuyo</w:t>
      </w:r>
      <w:proofErr w:type="spellEnd"/>
      <w:r w:rsidRPr="000723D7">
        <w:rPr>
          <w:rFonts w:eastAsia="Times New Roman" w:cstheme="minorHAnsi"/>
          <w:bCs/>
          <w:lang w:eastAsia="es-AR"/>
        </w:rPr>
        <w:t xml:space="preserve">, Cabras de </w:t>
      </w:r>
      <w:proofErr w:type="spellStart"/>
      <w:r w:rsidRPr="000723D7">
        <w:rPr>
          <w:rFonts w:eastAsia="Times New Roman" w:cstheme="minorHAnsi"/>
          <w:bCs/>
          <w:lang w:eastAsia="es-AR"/>
        </w:rPr>
        <w:t>Cafayate</w:t>
      </w:r>
      <w:proofErr w:type="spellEnd"/>
      <w:r w:rsidR="008A2AA6" w:rsidRPr="000723D7">
        <w:rPr>
          <w:rFonts w:eastAsia="Times New Roman" w:cstheme="minorHAnsi"/>
          <w:bCs/>
          <w:lang w:eastAsia="es-AR"/>
        </w:rPr>
        <w:t xml:space="preserve"> y </w:t>
      </w:r>
      <w:r w:rsidR="008A2AA6" w:rsidRPr="000723D7">
        <w:rPr>
          <w:rFonts w:cstheme="minorHAnsi"/>
        </w:rPr>
        <w:t>Santa Elena.</w:t>
      </w:r>
    </w:p>
    <w:p w14:paraId="2E03503C" w14:textId="0B714BE2" w:rsidR="006C725B" w:rsidRPr="000723D7" w:rsidRDefault="00121074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Y si de bebidas hablamos, no puede dejar de mencionarse a los vinos regionales </w:t>
      </w:r>
      <w:r w:rsidR="002B192E" w:rsidRPr="000723D7">
        <w:rPr>
          <w:rFonts w:eastAsia="Times New Roman" w:cstheme="minorHAnsi"/>
          <w:bCs/>
          <w:lang w:eastAsia="es-AR"/>
        </w:rPr>
        <w:t>elaborados en</w:t>
      </w:r>
      <w:r w:rsidRPr="000723D7">
        <w:rPr>
          <w:rFonts w:eastAsia="Times New Roman" w:cstheme="minorHAnsi"/>
          <w:bCs/>
          <w:lang w:eastAsia="es-AR"/>
        </w:rPr>
        <w:t xml:space="preserve">  distintas localidades</w:t>
      </w:r>
      <w:r w:rsidR="002B192E" w:rsidRPr="000723D7">
        <w:rPr>
          <w:rFonts w:eastAsia="Times New Roman" w:cstheme="minorHAnsi"/>
          <w:bCs/>
          <w:lang w:eastAsia="es-AR"/>
        </w:rPr>
        <w:t xml:space="preserve"> salteñas. Así, La Bodeguita de </w:t>
      </w:r>
      <w:proofErr w:type="spellStart"/>
      <w:r w:rsidR="002B192E" w:rsidRPr="000723D7">
        <w:rPr>
          <w:rFonts w:cstheme="minorHAnsi"/>
        </w:rPr>
        <w:t>Animana</w:t>
      </w:r>
      <w:proofErr w:type="spellEnd"/>
      <w:r w:rsidR="002B192E" w:rsidRPr="000723D7">
        <w:rPr>
          <w:rFonts w:cstheme="minorHAnsi"/>
        </w:rPr>
        <w:t xml:space="preserve">, </w:t>
      </w:r>
      <w:r w:rsidR="002B192E" w:rsidRPr="000723D7">
        <w:rPr>
          <w:rFonts w:eastAsia="Times New Roman" w:cstheme="minorHAnsi"/>
          <w:bCs/>
          <w:lang w:eastAsia="es-AR"/>
        </w:rPr>
        <w:t xml:space="preserve"> Cooperativa </w:t>
      </w:r>
      <w:proofErr w:type="spellStart"/>
      <w:r w:rsidR="002B192E" w:rsidRPr="000723D7">
        <w:rPr>
          <w:rFonts w:eastAsia="Times New Roman" w:cstheme="minorHAnsi"/>
          <w:bCs/>
          <w:lang w:eastAsia="es-AR"/>
        </w:rPr>
        <w:t>Acevac</w:t>
      </w:r>
      <w:proofErr w:type="spellEnd"/>
      <w:r w:rsidR="002B192E" w:rsidRPr="000723D7">
        <w:rPr>
          <w:rFonts w:eastAsia="Times New Roman" w:cstheme="minorHAnsi"/>
          <w:bCs/>
          <w:lang w:eastAsia="es-AR"/>
        </w:rPr>
        <w:t xml:space="preserve"> de </w:t>
      </w:r>
      <w:proofErr w:type="spellStart"/>
      <w:r w:rsidR="002B192E" w:rsidRPr="000723D7">
        <w:rPr>
          <w:rFonts w:cstheme="minorHAnsi"/>
        </w:rPr>
        <w:t>Cafayate</w:t>
      </w:r>
      <w:proofErr w:type="spellEnd"/>
      <w:r w:rsidR="002B192E" w:rsidRPr="000723D7">
        <w:rPr>
          <w:rFonts w:eastAsia="Times New Roman" w:cstheme="minorHAnsi"/>
          <w:bCs/>
          <w:lang w:eastAsia="es-AR"/>
        </w:rPr>
        <w:t xml:space="preserve"> y</w:t>
      </w:r>
      <w:r w:rsidR="00A849EC" w:rsidRPr="000723D7">
        <w:rPr>
          <w:rFonts w:eastAsia="Times New Roman" w:cstheme="minorHAnsi"/>
          <w:bCs/>
          <w:lang w:eastAsia="es-AR"/>
        </w:rPr>
        <w:t xml:space="preserve"> </w:t>
      </w:r>
      <w:r w:rsidR="002B192E" w:rsidRPr="000723D7">
        <w:rPr>
          <w:rFonts w:cstheme="minorHAnsi"/>
        </w:rPr>
        <w:t>D</w:t>
      </w:r>
      <w:r w:rsidR="002B192E" w:rsidRPr="000723D7">
        <w:rPr>
          <w:rFonts w:eastAsia="Times New Roman" w:cstheme="minorHAnsi"/>
          <w:bCs/>
          <w:lang w:eastAsia="es-AR"/>
        </w:rPr>
        <w:t xml:space="preserve">on Teodoro de </w:t>
      </w:r>
      <w:proofErr w:type="spellStart"/>
      <w:r w:rsidR="002B192E" w:rsidRPr="000723D7">
        <w:rPr>
          <w:rFonts w:cstheme="minorHAnsi"/>
        </w:rPr>
        <w:t>Angastaco</w:t>
      </w:r>
      <w:proofErr w:type="spellEnd"/>
      <w:r w:rsidR="00FF6078" w:rsidRPr="000723D7">
        <w:rPr>
          <w:rFonts w:cstheme="minorHAnsi"/>
        </w:rPr>
        <w:t xml:space="preserve">  expondrán sus vinos en la feria</w:t>
      </w:r>
      <w:r w:rsidR="006C725B" w:rsidRPr="000723D7">
        <w:rPr>
          <w:rFonts w:eastAsia="Times New Roman" w:cstheme="minorHAnsi"/>
          <w:bCs/>
          <w:lang w:eastAsia="es-AR"/>
        </w:rPr>
        <w:t>.</w:t>
      </w:r>
    </w:p>
    <w:p w14:paraId="5090E9BD" w14:textId="5E0854AE" w:rsidR="00536FEA" w:rsidRPr="000723D7" w:rsidRDefault="006C725B" w:rsidP="00AE6C19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Por último, con la participación de Cerveza Salta, la provincia demostrará que tampoco está ajena al boom de la cervecería artesanal.</w:t>
      </w:r>
    </w:p>
    <w:p w14:paraId="70D9CD6A" w14:textId="5DEB49C2" w:rsidR="006C725B" w:rsidRPr="000723D7" w:rsidRDefault="00CE616D" w:rsidP="00AE6C19">
      <w:pPr>
        <w:spacing w:line="240" w:lineRule="auto"/>
        <w:rPr>
          <w:rFonts w:eastAsia="Times New Roman" w:cstheme="minorHAnsi"/>
          <w:b/>
          <w:bCs/>
          <w:lang w:eastAsia="es-AR"/>
        </w:rPr>
      </w:pPr>
      <w:r w:rsidRPr="000723D7">
        <w:rPr>
          <w:rFonts w:eastAsia="Times New Roman" w:cstheme="minorHAnsi"/>
          <w:b/>
          <w:bCs/>
          <w:lang w:eastAsia="es-AR"/>
        </w:rPr>
        <w:t xml:space="preserve">Una edición repleta de novedades </w:t>
      </w:r>
    </w:p>
    <w:p w14:paraId="0E9FF087" w14:textId="2144B487" w:rsidR="00CE616D" w:rsidRPr="000723D7" w:rsidRDefault="00CE616D" w:rsidP="00CE616D">
      <w:pPr>
        <w:spacing w:line="240" w:lineRule="auto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lastRenderedPageBreak/>
        <w:t>Vale destacar que la 14ª edición de Caminos y Sabores,</w:t>
      </w:r>
      <w:r w:rsidR="00023D88" w:rsidRPr="000723D7">
        <w:rPr>
          <w:rFonts w:eastAsia="Times New Roman" w:cstheme="minorHAnsi"/>
          <w:bCs/>
          <w:lang w:eastAsia="es-AR"/>
        </w:rPr>
        <w:t xml:space="preserve"> que reunirá a unos 400 expositores de diferentes provincias,  </w:t>
      </w:r>
      <w:r w:rsidR="00FF6078" w:rsidRPr="000723D7">
        <w:rPr>
          <w:rFonts w:eastAsia="Times New Roman" w:cstheme="minorHAnsi"/>
          <w:bCs/>
          <w:lang w:eastAsia="es-AR"/>
        </w:rPr>
        <w:t>tendrá muchas</w:t>
      </w:r>
      <w:r w:rsidRPr="000723D7">
        <w:rPr>
          <w:rFonts w:eastAsia="Times New Roman" w:cstheme="minorHAnsi"/>
          <w:bCs/>
          <w:lang w:eastAsia="es-AR"/>
        </w:rPr>
        <w:t xml:space="preserve"> novedades</w:t>
      </w:r>
      <w:r w:rsidR="000723D7" w:rsidRPr="000723D7">
        <w:rPr>
          <w:rFonts w:eastAsia="Times New Roman" w:cstheme="minorHAnsi"/>
          <w:bCs/>
          <w:lang w:eastAsia="es-AR"/>
        </w:rPr>
        <w:t xml:space="preserve">. </w:t>
      </w:r>
      <w:r w:rsidR="00023D88" w:rsidRPr="000723D7">
        <w:rPr>
          <w:rFonts w:eastAsia="Times New Roman" w:cstheme="minorHAnsi"/>
          <w:bCs/>
          <w:lang w:eastAsia="es-AR"/>
        </w:rPr>
        <w:t>Además de los</w:t>
      </w:r>
      <w:r w:rsidRPr="000723D7">
        <w:rPr>
          <w:rFonts w:eastAsia="Times New Roman" w:cstheme="minorHAnsi"/>
          <w:bCs/>
          <w:lang w:eastAsia="es-AR"/>
        </w:rPr>
        <w:t xml:space="preserve"> ya clásicos recorridos (Aceites y Aderezos, Bebidas, Dulces y Frutos de la Tierra),</w:t>
      </w:r>
      <w:r w:rsidR="00023D88" w:rsidRPr="000723D7">
        <w:rPr>
          <w:rFonts w:eastAsia="Times New Roman" w:cstheme="minorHAnsi"/>
          <w:bCs/>
          <w:lang w:eastAsia="es-AR"/>
        </w:rPr>
        <w:t xml:space="preserve"> habrá </w:t>
      </w:r>
      <w:r w:rsidRPr="000723D7">
        <w:rPr>
          <w:rFonts w:eastAsia="Times New Roman" w:cstheme="minorHAnsi"/>
          <w:bCs/>
          <w:lang w:eastAsia="es-AR"/>
        </w:rPr>
        <w:t xml:space="preserve"> otros como el Camino de la Picada -</w:t>
      </w:r>
      <w:r w:rsidR="00FF6078" w:rsidRPr="000723D7">
        <w:rPr>
          <w:rFonts w:eastAsia="Times New Roman" w:cstheme="minorHAnsi"/>
          <w:bCs/>
          <w:lang w:eastAsia="es-AR"/>
        </w:rPr>
        <w:t xml:space="preserve">con </w:t>
      </w:r>
      <w:r w:rsidRPr="000723D7">
        <w:rPr>
          <w:rFonts w:eastAsia="Times New Roman" w:cstheme="minorHAnsi"/>
          <w:bCs/>
          <w:lang w:eastAsia="es-AR"/>
        </w:rPr>
        <w:t>quesos y chacinados-, el Camino Federal, de las Infusiones, Camino de tu Cocina, y el de Turismo y Tradición.</w:t>
      </w:r>
    </w:p>
    <w:p w14:paraId="543E6403" w14:textId="33EF0FF6" w:rsidR="00023D88" w:rsidRPr="000723D7" w:rsidRDefault="00023D88" w:rsidP="00023D8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Por primera vez en su historia, la muestra también contará con patios de comidas donde los visitantes podrán degustar bebidas, picadas y menús especialmente elaborados para disfrutar del producto argentino. </w:t>
      </w:r>
    </w:p>
    <w:p w14:paraId="788FB1C9" w14:textId="77777777" w:rsidR="00023D88" w:rsidRPr="000723D7" w:rsidRDefault="00023D88" w:rsidP="00023D8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 </w:t>
      </w:r>
    </w:p>
    <w:p w14:paraId="6DFF198A" w14:textId="63CE658C" w:rsidR="00CE616D" w:rsidRPr="000723D7" w:rsidRDefault="00CE616D" w:rsidP="00CE616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 xml:space="preserve">Para los más chicos, llegará Caminitos, un espacio que incluirá nuevas experiencias pensadas para que la familia entera conozca y aprenda sobre los sabores típicos que nos identifican y sobre la mejor manera de alimentarse. </w:t>
      </w:r>
    </w:p>
    <w:p w14:paraId="59452C18" w14:textId="77777777" w:rsidR="009A42BD" w:rsidRPr="000723D7" w:rsidRDefault="009A42BD" w:rsidP="009A42B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es-AR"/>
        </w:rPr>
      </w:pPr>
    </w:p>
    <w:p w14:paraId="3044C4F8" w14:textId="20F356F8" w:rsidR="009A42BD" w:rsidRPr="000723D7" w:rsidRDefault="009A42BD" w:rsidP="009A42B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es-AR"/>
        </w:rPr>
      </w:pPr>
      <w:r w:rsidRPr="000723D7">
        <w:rPr>
          <w:rFonts w:eastAsia="Times New Roman" w:cstheme="minorHAnsi"/>
          <w:bCs/>
          <w:lang w:eastAsia="es-AR"/>
        </w:rPr>
        <w:t>Como todos los años, la feria</w:t>
      </w:r>
      <w:r w:rsidR="00E2184F" w:rsidRPr="000723D7">
        <w:rPr>
          <w:rFonts w:eastAsia="Times New Roman" w:cstheme="minorHAnsi"/>
          <w:bCs/>
          <w:lang w:eastAsia="es-AR"/>
        </w:rPr>
        <w:t xml:space="preserve"> contará también con el certamen</w:t>
      </w:r>
      <w:r w:rsidRPr="000723D7">
        <w:rPr>
          <w:rFonts w:eastAsia="Times New Roman" w:cstheme="minorHAnsi"/>
          <w:bCs/>
          <w:lang w:eastAsia="es-AR"/>
        </w:rPr>
        <w:t xml:space="preserve"> Experiencias del Sabor, donde un grupo de catadores ciegos elegirán los mejores aceites de oliva, yerba mate, dulce de leche, cerveza artesanal y queso. A su vez, los visitantes podrán volver a probar los tragos más autóctonos de la </w:t>
      </w:r>
      <w:proofErr w:type="spellStart"/>
      <w:r w:rsidRPr="000723D7">
        <w:rPr>
          <w:rFonts w:eastAsia="Times New Roman" w:cstheme="minorHAnsi"/>
          <w:bCs/>
          <w:lang w:eastAsia="es-AR"/>
        </w:rPr>
        <w:t>coctelería</w:t>
      </w:r>
      <w:proofErr w:type="spellEnd"/>
      <w:r w:rsidRPr="000723D7">
        <w:rPr>
          <w:rFonts w:eastAsia="Times New Roman" w:cstheme="minorHAnsi"/>
          <w:bCs/>
          <w:lang w:eastAsia="es-AR"/>
        </w:rPr>
        <w:t xml:space="preserve"> argentina en el torneo </w:t>
      </w:r>
      <w:proofErr w:type="spellStart"/>
      <w:r w:rsidRPr="000723D7">
        <w:rPr>
          <w:rFonts w:eastAsia="Times New Roman" w:cstheme="minorHAnsi"/>
          <w:bCs/>
          <w:lang w:eastAsia="es-AR"/>
        </w:rPr>
        <w:t>InnoBar</w:t>
      </w:r>
      <w:proofErr w:type="spellEnd"/>
      <w:r w:rsidRPr="000723D7">
        <w:rPr>
          <w:rFonts w:eastAsia="Times New Roman" w:cstheme="minorHAnsi"/>
          <w:bCs/>
          <w:lang w:eastAsia="es-AR"/>
        </w:rPr>
        <w:t xml:space="preserve">, la competencia que reúne a </w:t>
      </w:r>
      <w:proofErr w:type="spellStart"/>
      <w:r w:rsidRPr="000723D7">
        <w:rPr>
          <w:rFonts w:eastAsia="Times New Roman" w:cstheme="minorHAnsi"/>
          <w:bCs/>
          <w:lang w:eastAsia="es-AR"/>
        </w:rPr>
        <w:t>bartenders</w:t>
      </w:r>
      <w:proofErr w:type="spellEnd"/>
      <w:r w:rsidRPr="000723D7">
        <w:rPr>
          <w:rFonts w:eastAsia="Times New Roman" w:cstheme="minorHAnsi"/>
          <w:bCs/>
          <w:lang w:eastAsia="es-AR"/>
        </w:rPr>
        <w:t xml:space="preserve"> de todo el país. Y se volverá a realizar la Ronda de Negocios, una plataforma de vinculación comercial para que los expositores den un salto cualitativo en sus ventas estableciendo contacto con distribuidores y </w:t>
      </w:r>
      <w:proofErr w:type="spellStart"/>
      <w:r w:rsidRPr="000723D7">
        <w:rPr>
          <w:rFonts w:eastAsia="Times New Roman" w:cstheme="minorHAnsi"/>
          <w:bCs/>
          <w:lang w:eastAsia="es-AR"/>
        </w:rPr>
        <w:t>supermercadistas</w:t>
      </w:r>
      <w:proofErr w:type="spellEnd"/>
      <w:r w:rsidRPr="000723D7">
        <w:rPr>
          <w:rFonts w:eastAsia="Times New Roman" w:cstheme="minorHAnsi"/>
          <w:bCs/>
          <w:lang w:eastAsia="es-AR"/>
        </w:rPr>
        <w:t xml:space="preserve">. </w:t>
      </w:r>
    </w:p>
    <w:sectPr w:rsidR="009A42BD" w:rsidRPr="000723D7" w:rsidSect="006975C2">
      <w:headerReference w:type="default" r:id="rId8"/>
      <w:footerReference w:type="default" r:id="rId9"/>
      <w:pgSz w:w="11906" w:h="16838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B28C" w14:textId="77777777" w:rsidR="006A48DA" w:rsidRDefault="006A48DA" w:rsidP="006975C2">
      <w:pPr>
        <w:spacing w:after="0" w:line="240" w:lineRule="auto"/>
      </w:pPr>
      <w:r>
        <w:separator/>
      </w:r>
    </w:p>
  </w:endnote>
  <w:endnote w:type="continuationSeparator" w:id="0">
    <w:p w14:paraId="40639A59" w14:textId="77777777" w:rsidR="006A48DA" w:rsidRDefault="006A48DA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99478" w14:textId="4F5AF827" w:rsidR="006975C2" w:rsidRDefault="005341D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47EAEA6" wp14:editId="51DB8DA5">
          <wp:simplePos x="0" y="0"/>
          <wp:positionH relativeFrom="margin">
            <wp:posOffset>-1175385</wp:posOffset>
          </wp:positionH>
          <wp:positionV relativeFrom="paragraph">
            <wp:posOffset>-755650</wp:posOffset>
          </wp:positionV>
          <wp:extent cx="7677150" cy="13768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0"/>
                  <a:stretch/>
                </pic:blipFill>
                <pic:spPr bwMode="auto">
                  <a:xfrm>
                    <a:off x="0" y="0"/>
                    <a:ext cx="7679055" cy="13772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2FB0" w14:textId="77777777" w:rsidR="006A48DA" w:rsidRDefault="006A48DA" w:rsidP="006975C2">
      <w:pPr>
        <w:spacing w:after="0" w:line="240" w:lineRule="auto"/>
      </w:pPr>
      <w:r>
        <w:separator/>
      </w:r>
    </w:p>
  </w:footnote>
  <w:footnote w:type="continuationSeparator" w:id="0">
    <w:p w14:paraId="742927FF" w14:textId="77777777" w:rsidR="006A48DA" w:rsidRDefault="006A48DA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F4FC" w14:textId="0D5D4CE0" w:rsidR="006975C2" w:rsidRDefault="005341D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29875E83" wp14:editId="6FEED4A5">
          <wp:simplePos x="0" y="0"/>
          <wp:positionH relativeFrom="page">
            <wp:posOffset>-25400</wp:posOffset>
          </wp:positionH>
          <wp:positionV relativeFrom="paragraph">
            <wp:posOffset>-215900</wp:posOffset>
          </wp:positionV>
          <wp:extent cx="7606030" cy="12871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8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E1"/>
    <w:multiLevelType w:val="hybridMultilevel"/>
    <w:tmpl w:val="F27E5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09B8"/>
    <w:multiLevelType w:val="hybridMultilevel"/>
    <w:tmpl w:val="F9060C34"/>
    <w:lvl w:ilvl="0" w:tplc="6594359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128F1"/>
    <w:rsid w:val="00023D88"/>
    <w:rsid w:val="00052068"/>
    <w:rsid w:val="000668CB"/>
    <w:rsid w:val="000669EE"/>
    <w:rsid w:val="00070214"/>
    <w:rsid w:val="000723D7"/>
    <w:rsid w:val="000B6462"/>
    <w:rsid w:val="000D14A4"/>
    <w:rsid w:val="00103B01"/>
    <w:rsid w:val="00105788"/>
    <w:rsid w:val="00121074"/>
    <w:rsid w:val="001A0709"/>
    <w:rsid w:val="00224008"/>
    <w:rsid w:val="00237548"/>
    <w:rsid w:val="0024630F"/>
    <w:rsid w:val="00295500"/>
    <w:rsid w:val="002A2B45"/>
    <w:rsid w:val="002B192E"/>
    <w:rsid w:val="002D7929"/>
    <w:rsid w:val="002E0376"/>
    <w:rsid w:val="00300344"/>
    <w:rsid w:val="003126B2"/>
    <w:rsid w:val="003126C0"/>
    <w:rsid w:val="0033339B"/>
    <w:rsid w:val="0036067B"/>
    <w:rsid w:val="00374228"/>
    <w:rsid w:val="003A081E"/>
    <w:rsid w:val="003C6E8A"/>
    <w:rsid w:val="003E4652"/>
    <w:rsid w:val="00413C29"/>
    <w:rsid w:val="00420BB0"/>
    <w:rsid w:val="00422912"/>
    <w:rsid w:val="00475965"/>
    <w:rsid w:val="004D238A"/>
    <w:rsid w:val="004D7A06"/>
    <w:rsid w:val="004F2584"/>
    <w:rsid w:val="005341D2"/>
    <w:rsid w:val="00536FEA"/>
    <w:rsid w:val="00576130"/>
    <w:rsid w:val="005A27C2"/>
    <w:rsid w:val="005F4698"/>
    <w:rsid w:val="00625A66"/>
    <w:rsid w:val="006975C2"/>
    <w:rsid w:val="006A48DA"/>
    <w:rsid w:val="006C725B"/>
    <w:rsid w:val="006F0DF3"/>
    <w:rsid w:val="007541E5"/>
    <w:rsid w:val="00761E7F"/>
    <w:rsid w:val="007A2ADC"/>
    <w:rsid w:val="007B51D1"/>
    <w:rsid w:val="00886645"/>
    <w:rsid w:val="008A2AA6"/>
    <w:rsid w:val="008D7A2C"/>
    <w:rsid w:val="0090044D"/>
    <w:rsid w:val="00936BF0"/>
    <w:rsid w:val="00944F32"/>
    <w:rsid w:val="00963ADD"/>
    <w:rsid w:val="00970119"/>
    <w:rsid w:val="009A42BD"/>
    <w:rsid w:val="009D40EF"/>
    <w:rsid w:val="009E5D87"/>
    <w:rsid w:val="00A07BC9"/>
    <w:rsid w:val="00A71136"/>
    <w:rsid w:val="00A752E1"/>
    <w:rsid w:val="00A849EC"/>
    <w:rsid w:val="00AC5211"/>
    <w:rsid w:val="00AE6C19"/>
    <w:rsid w:val="00B6230C"/>
    <w:rsid w:val="00B6553E"/>
    <w:rsid w:val="00CA4985"/>
    <w:rsid w:val="00CA57F5"/>
    <w:rsid w:val="00CE616D"/>
    <w:rsid w:val="00D0515E"/>
    <w:rsid w:val="00D1473A"/>
    <w:rsid w:val="00D34F7B"/>
    <w:rsid w:val="00D864D2"/>
    <w:rsid w:val="00DE5D96"/>
    <w:rsid w:val="00E2184F"/>
    <w:rsid w:val="00E22383"/>
    <w:rsid w:val="00E45F9A"/>
    <w:rsid w:val="00E63372"/>
    <w:rsid w:val="00E72097"/>
    <w:rsid w:val="00ED3C82"/>
    <w:rsid w:val="00F30822"/>
    <w:rsid w:val="00F33D67"/>
    <w:rsid w:val="00FA2BA7"/>
    <w:rsid w:val="00FF3DF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B60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l">
    <w:name w:val="il"/>
    <w:basedOn w:val="Fuentedeprrafopredeter"/>
    <w:rsid w:val="00D1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l">
    <w:name w:val="il"/>
    <w:basedOn w:val="Fuentedeprrafopredeter"/>
    <w:rsid w:val="00D1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5</cp:revision>
  <cp:lastPrinted>2018-04-11T13:28:00Z</cp:lastPrinted>
  <dcterms:created xsi:type="dcterms:W3CDTF">2018-06-15T21:20:00Z</dcterms:created>
  <dcterms:modified xsi:type="dcterms:W3CDTF">2018-06-16T19:27:00Z</dcterms:modified>
</cp:coreProperties>
</file>