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0D" w:rsidRPr="00EB6C36" w:rsidRDefault="00AD2C0D" w:rsidP="004E62EE">
      <w:pPr>
        <w:rPr>
          <w:b/>
          <w:sz w:val="28"/>
        </w:rPr>
      </w:pPr>
      <w:r w:rsidRPr="00EB6C36">
        <w:rPr>
          <w:b/>
          <w:sz w:val="28"/>
        </w:rPr>
        <w:t xml:space="preserve">Tacuara pisa fuerte en </w:t>
      </w:r>
      <w:r w:rsidR="00EB6C36">
        <w:rPr>
          <w:b/>
          <w:sz w:val="28"/>
        </w:rPr>
        <w:t>Caminos y Sabores</w:t>
      </w:r>
    </w:p>
    <w:p w:rsidR="00EB6C36" w:rsidRPr="000A65FA" w:rsidRDefault="00EB6C36" w:rsidP="00EB6C36">
      <w:pPr>
        <w:rPr>
          <w:i/>
        </w:rPr>
      </w:pPr>
      <w:r w:rsidRPr="000A65FA">
        <w:rPr>
          <w:i/>
        </w:rPr>
        <w:t>Cervecer</w:t>
      </w:r>
      <w:r w:rsidR="00956DA6">
        <w:rPr>
          <w:i/>
        </w:rPr>
        <w:t>ía Tacuara es actualmente</w:t>
      </w:r>
      <w:r w:rsidRPr="000A65FA">
        <w:rPr>
          <w:i/>
        </w:rPr>
        <w:t xml:space="preserve"> una </w:t>
      </w:r>
      <w:proofErr w:type="gramStart"/>
      <w:r w:rsidRPr="000A65FA">
        <w:rPr>
          <w:i/>
        </w:rPr>
        <w:t>de las micro-cervecerías</w:t>
      </w:r>
      <w:proofErr w:type="gramEnd"/>
      <w:r w:rsidRPr="000A65FA">
        <w:rPr>
          <w:i/>
        </w:rPr>
        <w:t xml:space="preserve"> más reconocidas e instaladas en el mundo de la cerveza artesanal de Buenos Aires. Este año tiene su lugar en el Camino de las Bebidas y </w:t>
      </w:r>
      <w:r w:rsidR="00956DA6">
        <w:rPr>
          <w:i/>
        </w:rPr>
        <w:t xml:space="preserve">será una de las empresas que expenderán sus productos entre los visitantes. </w:t>
      </w:r>
    </w:p>
    <w:p w:rsidR="004E62EE" w:rsidRPr="004E62EE" w:rsidRDefault="004E62EE" w:rsidP="004E62EE">
      <w:r w:rsidRPr="004E62EE">
        <w:t xml:space="preserve">Los estilos de cerveza </w:t>
      </w:r>
      <w:r w:rsidR="000A65FA">
        <w:t xml:space="preserve">de Tacuara </w:t>
      </w:r>
      <w:r w:rsidRPr="004E62EE">
        <w:t xml:space="preserve">nacen de la </w:t>
      </w:r>
      <w:r>
        <w:t xml:space="preserve">inventiva del maestro cervecero </w:t>
      </w:r>
      <w:r w:rsidRPr="004E62EE">
        <w:t xml:space="preserve">Gabriel </w:t>
      </w:r>
      <w:proofErr w:type="spellStart"/>
      <w:r w:rsidRPr="004E62EE">
        <w:t>Furnari</w:t>
      </w:r>
      <w:proofErr w:type="spellEnd"/>
      <w:r w:rsidRPr="004E62EE">
        <w:t xml:space="preserve"> y del reconocido juez internacional </w:t>
      </w:r>
      <w:r>
        <w:t>BJCP (</w:t>
      </w:r>
      <w:proofErr w:type="spellStart"/>
      <w:r>
        <w:t>Beer</w:t>
      </w:r>
      <w:proofErr w:type="spellEnd"/>
      <w:r>
        <w:t xml:space="preserve"> </w:t>
      </w:r>
      <w:proofErr w:type="spellStart"/>
      <w:r>
        <w:t>Judge</w:t>
      </w:r>
      <w:proofErr w:type="spellEnd"/>
      <w:r>
        <w:t xml:space="preserve"> </w:t>
      </w:r>
      <w:proofErr w:type="spellStart"/>
      <w:r w:rsidRPr="004E62EE">
        <w:t>Certification</w:t>
      </w:r>
      <w:proofErr w:type="spellEnd"/>
      <w:r w:rsidRPr="004E62EE">
        <w:t xml:space="preserve"> </w:t>
      </w:r>
      <w:proofErr w:type="spellStart"/>
      <w:r w:rsidRPr="004E62EE">
        <w:t>Program</w:t>
      </w:r>
      <w:proofErr w:type="spellEnd"/>
      <w:r w:rsidRPr="004E62EE">
        <w:t xml:space="preserve">) Hernán </w:t>
      </w:r>
      <w:proofErr w:type="spellStart"/>
      <w:r w:rsidRPr="004E62EE">
        <w:t>Cast</w:t>
      </w:r>
      <w:r w:rsidR="000A65FA">
        <w:t>ellani</w:t>
      </w:r>
      <w:proofErr w:type="spellEnd"/>
      <w:r w:rsidR="00EE630C">
        <w:t>. A</w:t>
      </w:r>
      <w:r w:rsidR="000A65FA">
        <w:t>mbos combinaron su</w:t>
      </w:r>
      <w:r>
        <w:t xml:space="preserve"> profesionalismo </w:t>
      </w:r>
      <w:r w:rsidRPr="004E62EE">
        <w:t>con dedicación artesanal.</w:t>
      </w:r>
    </w:p>
    <w:p w:rsidR="00AD2C0D" w:rsidRDefault="004E62EE" w:rsidP="004E62EE">
      <w:r w:rsidRPr="004E62EE">
        <w:t xml:space="preserve">La calidad de las cervezas </w:t>
      </w:r>
      <w:r w:rsidR="003611C2" w:rsidRPr="004E62EE">
        <w:t>es</w:t>
      </w:r>
      <w:r w:rsidRPr="004E62EE">
        <w:t xml:space="preserve"> el resul</w:t>
      </w:r>
      <w:r>
        <w:t xml:space="preserve">tado de la selección de las más </w:t>
      </w:r>
      <w:r w:rsidRPr="004E62EE">
        <w:t>nobles materias primas del mundo (</w:t>
      </w:r>
      <w:r>
        <w:t>Alemania, Bélgica y los Estados</w:t>
      </w:r>
      <w:r w:rsidR="00AD2C0D">
        <w:t xml:space="preserve"> </w:t>
      </w:r>
      <w:r w:rsidR="00EE630C">
        <w:t>Unidos)</w:t>
      </w:r>
      <w:r w:rsidRPr="004E62EE">
        <w:t xml:space="preserve"> y los m</w:t>
      </w:r>
      <w:r>
        <w:t xml:space="preserve">ás altos estándares de gestión, </w:t>
      </w:r>
      <w:r w:rsidRPr="004E62EE">
        <w:t xml:space="preserve">siguiendo procesos </w:t>
      </w:r>
      <w:r>
        <w:t xml:space="preserve">de elaboración para asegurar un </w:t>
      </w:r>
      <w:r w:rsidR="00AD2C0D">
        <w:t>producto constante y estable.</w:t>
      </w:r>
    </w:p>
    <w:p w:rsidR="00EB6C36" w:rsidRDefault="004E62EE" w:rsidP="004E62EE">
      <w:r w:rsidRPr="004E62EE">
        <w:t>Durante los primeros dos años, Tacuara ganó distintos premios nacionales</w:t>
      </w:r>
      <w:r>
        <w:t xml:space="preserve"> </w:t>
      </w:r>
      <w:r w:rsidRPr="004E62EE">
        <w:t>e internacionales por la calida</w:t>
      </w:r>
      <w:r>
        <w:t xml:space="preserve">d de sus cervezas, y fue una de </w:t>
      </w:r>
      <w:r w:rsidRPr="004E62EE">
        <w:t>las 7 que representó a la Argentina en l</w:t>
      </w:r>
      <w:r>
        <w:t xml:space="preserve">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Cup, en Nashville, </w:t>
      </w:r>
      <w:r w:rsidRPr="004E62EE">
        <w:t>Estados Unidos en 2018.</w:t>
      </w:r>
      <w:r w:rsidR="004A4106">
        <w:t xml:space="preserve"> Algunas de sus cervezas premiadas son </w:t>
      </w:r>
      <w:proofErr w:type="spellStart"/>
      <w:r w:rsidR="004A4106">
        <w:t>Irish</w:t>
      </w:r>
      <w:proofErr w:type="spellEnd"/>
      <w:r w:rsidR="004A4106">
        <w:t xml:space="preserve"> Red Ale m</w:t>
      </w:r>
      <w:r w:rsidRPr="004E62EE">
        <w:t xml:space="preserve">edalla de </w:t>
      </w:r>
      <w:r w:rsidR="004A4106">
        <w:t>o</w:t>
      </w:r>
      <w:r w:rsidRPr="004E62EE">
        <w:t>ro</w:t>
      </w:r>
      <w:r>
        <w:t xml:space="preserve"> </w:t>
      </w:r>
      <w:r w:rsidR="004A4106">
        <w:t xml:space="preserve">y </w:t>
      </w:r>
      <w:proofErr w:type="spellStart"/>
      <w:r w:rsidR="004A4106" w:rsidRPr="004E62EE">
        <w:t>Porter</w:t>
      </w:r>
      <w:proofErr w:type="spellEnd"/>
      <w:r w:rsidR="004A4106">
        <w:t xml:space="preserve"> medalla de plata ambas en la </w:t>
      </w:r>
      <w:r w:rsidRPr="004E62EE">
        <w:t>Copa</w:t>
      </w:r>
      <w:r w:rsidR="004A4106">
        <w:t xml:space="preserve"> América de Cervezas Chile 2017, </w:t>
      </w:r>
      <w:proofErr w:type="spellStart"/>
      <w:r w:rsidRPr="004E62EE">
        <w:t>Ipa</w:t>
      </w:r>
      <w:proofErr w:type="spellEnd"/>
      <w:r w:rsidRPr="004E62EE">
        <w:t xml:space="preserve"> </w:t>
      </w:r>
      <w:proofErr w:type="spellStart"/>
      <w:r w:rsidRPr="004E62EE">
        <w:t>Sanfer</w:t>
      </w:r>
      <w:proofErr w:type="spellEnd"/>
      <w:r w:rsidRPr="004E62EE">
        <w:t xml:space="preserve"> </w:t>
      </w:r>
      <w:r w:rsidR="004A4106">
        <w:t>medalla de p</w:t>
      </w:r>
      <w:r>
        <w:t xml:space="preserve">lata </w:t>
      </w:r>
      <w:r w:rsidR="004A4106">
        <w:t xml:space="preserve">y Black </w:t>
      </w:r>
      <w:proofErr w:type="spellStart"/>
      <w:r w:rsidR="004A4106">
        <w:t>Ipa</w:t>
      </w:r>
      <w:proofErr w:type="spellEnd"/>
      <w:r w:rsidR="004A4106">
        <w:t xml:space="preserve"> ganadora del bronce en la </w:t>
      </w:r>
      <w:r w:rsidRPr="004E62EE">
        <w:t>Copa Argen</w:t>
      </w:r>
      <w:r w:rsidR="004A4106">
        <w:t xml:space="preserve">tina de Cervezas Argentina 2017, y </w:t>
      </w:r>
      <w:proofErr w:type="spellStart"/>
      <w:r w:rsidR="004A4106">
        <w:t>Dubbel</w:t>
      </w:r>
      <w:proofErr w:type="spellEnd"/>
      <w:r w:rsidRPr="004E62EE">
        <w:t xml:space="preserve"> </w:t>
      </w:r>
      <w:r w:rsidR="004A4106">
        <w:t>medalla de b</w:t>
      </w:r>
      <w:r>
        <w:t xml:space="preserve">ronce </w:t>
      </w:r>
      <w:r w:rsidR="004A4106">
        <w:t xml:space="preserve"> en la </w:t>
      </w:r>
      <w:r w:rsidRPr="004E62EE">
        <w:t>Copa</w:t>
      </w:r>
      <w:r w:rsidR="004A4106">
        <w:t xml:space="preserve"> Americana Aro Rojo México 2018. </w:t>
      </w:r>
    </w:p>
    <w:p w:rsidR="000A65FA" w:rsidRDefault="004E62EE" w:rsidP="004E62EE">
      <w:r w:rsidRPr="004E62EE">
        <w:t>El primer bar de la cervecería, El Galpón de Tacuara San Fernando, se</w:t>
      </w:r>
      <w:r>
        <w:t xml:space="preserve"> </w:t>
      </w:r>
      <w:r w:rsidRPr="004E62EE">
        <w:t>convirtió por su</w:t>
      </w:r>
      <w:r w:rsidR="00EE630C">
        <w:t>s características particulares</w:t>
      </w:r>
      <w:r>
        <w:t xml:space="preserve"> </w:t>
      </w:r>
      <w:r w:rsidRPr="004E62EE">
        <w:t>en el lugar de referencia en la Zona N</w:t>
      </w:r>
      <w:r>
        <w:t xml:space="preserve">orte de la provincia de Buenos </w:t>
      </w:r>
      <w:r w:rsidRPr="004E62EE">
        <w:t>Aires. Con 26 canillas de cerveza ar</w:t>
      </w:r>
      <w:r>
        <w:t>tesanal</w:t>
      </w:r>
      <w:r w:rsidR="00EE630C">
        <w:t xml:space="preserve"> es considerado </w:t>
      </w:r>
      <w:r w:rsidRPr="004E62EE">
        <w:t>entre los principales 5 patios cervecer</w:t>
      </w:r>
      <w:r>
        <w:t>os de Buenos Aires</w:t>
      </w:r>
      <w:r w:rsidR="000A65FA">
        <w:t>.</w:t>
      </w:r>
    </w:p>
    <w:p w:rsidR="0022035A" w:rsidRPr="004E62EE" w:rsidRDefault="00EE630C" w:rsidP="004E62EE">
      <w:r>
        <w:t xml:space="preserve">La empresa participará de Caminos y Sabores </w:t>
      </w:r>
      <w:r w:rsidR="0022035A">
        <w:t>en el stand número 39 del Camino de La Bebidas</w:t>
      </w:r>
      <w:r>
        <w:t xml:space="preserve">, </w:t>
      </w:r>
      <w:bookmarkStart w:id="0" w:name="_GoBack"/>
      <w:bookmarkEnd w:id="0"/>
      <w:r w:rsidR="0022035A">
        <w:t xml:space="preserve">del 6 al 9 de julio en La Rural. </w:t>
      </w:r>
    </w:p>
    <w:p w:rsidR="00242CAD" w:rsidRPr="004E62EE" w:rsidRDefault="00242CAD" w:rsidP="004E62EE"/>
    <w:p w:rsidR="004E62EE" w:rsidRPr="004E62EE" w:rsidRDefault="00AD2C0D" w:rsidP="004E62EE">
      <w:r>
        <w:t xml:space="preserve"> </w:t>
      </w:r>
    </w:p>
    <w:sectPr w:rsidR="004E62EE" w:rsidRPr="004E62EE" w:rsidSect="002E7460">
      <w:headerReference w:type="default" r:id="rId8"/>
      <w:footerReference w:type="default" r:id="rId9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4D" w:rsidRDefault="006B0D4D" w:rsidP="00890197">
      <w:pPr>
        <w:spacing w:after="0" w:line="240" w:lineRule="auto"/>
      </w:pPr>
      <w:r>
        <w:separator/>
      </w:r>
    </w:p>
  </w:endnote>
  <w:endnote w:type="continuationSeparator" w:id="0">
    <w:p w:rsidR="006B0D4D" w:rsidRDefault="006B0D4D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4D" w:rsidRDefault="006B0D4D" w:rsidP="00890197">
      <w:pPr>
        <w:spacing w:after="0" w:line="240" w:lineRule="auto"/>
      </w:pPr>
      <w:r>
        <w:separator/>
      </w:r>
    </w:p>
  </w:footnote>
  <w:footnote w:type="continuationSeparator" w:id="0">
    <w:p w:rsidR="006B0D4D" w:rsidRDefault="006B0D4D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5AFA"/>
    <w:multiLevelType w:val="multilevel"/>
    <w:tmpl w:val="FB00BE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50B44C81"/>
    <w:multiLevelType w:val="multilevel"/>
    <w:tmpl w:val="4C281D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7"/>
    <w:rsid w:val="00067FA7"/>
    <w:rsid w:val="000A65FA"/>
    <w:rsid w:val="001D1059"/>
    <w:rsid w:val="0022035A"/>
    <w:rsid w:val="00242CAD"/>
    <w:rsid w:val="002573E2"/>
    <w:rsid w:val="002E7460"/>
    <w:rsid w:val="002E7FB1"/>
    <w:rsid w:val="00347788"/>
    <w:rsid w:val="003611C2"/>
    <w:rsid w:val="004A4106"/>
    <w:rsid w:val="004E62EE"/>
    <w:rsid w:val="0056564B"/>
    <w:rsid w:val="005F0631"/>
    <w:rsid w:val="006B0D4D"/>
    <w:rsid w:val="00890197"/>
    <w:rsid w:val="00956DA6"/>
    <w:rsid w:val="00AD2C0D"/>
    <w:rsid w:val="00B17F7E"/>
    <w:rsid w:val="00BD5A21"/>
    <w:rsid w:val="00CC2445"/>
    <w:rsid w:val="00DA1141"/>
    <w:rsid w:val="00EB6C36"/>
    <w:rsid w:val="00E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customStyle="1" w:styleId="Standard">
    <w:name w:val="Standard"/>
    <w:rsid w:val="001D1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DA11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customStyle="1" w:styleId="Standard">
    <w:name w:val="Standard"/>
    <w:rsid w:val="001D1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DA1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7</cp:revision>
  <dcterms:created xsi:type="dcterms:W3CDTF">2018-06-24T19:23:00Z</dcterms:created>
  <dcterms:modified xsi:type="dcterms:W3CDTF">2018-06-28T23:53:00Z</dcterms:modified>
</cp:coreProperties>
</file>