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71" w:rsidRPr="00A2456F" w:rsidRDefault="00534550">
      <w:pPr>
        <w:rPr>
          <w:b/>
          <w:sz w:val="40"/>
        </w:rPr>
      </w:pPr>
      <w:r>
        <w:rPr>
          <w:b/>
          <w:sz w:val="40"/>
        </w:rPr>
        <w:t>Recetas para derribar fronteras</w:t>
      </w:r>
    </w:p>
    <w:p w:rsidR="00B23F0A" w:rsidRDefault="00534550">
      <w:pPr>
        <w:rPr>
          <w:i/>
        </w:rPr>
      </w:pPr>
      <w:r>
        <w:rPr>
          <w:i/>
        </w:rPr>
        <w:t xml:space="preserve">Un grupo de mujeres de la villa 1-11-14 </w:t>
      </w:r>
      <w:r w:rsidR="00897ACC">
        <w:rPr>
          <w:i/>
        </w:rPr>
        <w:t>llevan adelante un proyecto muy especial para integrar a través de la cocina a las diferentes colectividades de inmigrantes que viven en su barrio</w:t>
      </w:r>
      <w:r w:rsidR="00B23F0A" w:rsidRPr="004611E8">
        <w:rPr>
          <w:i/>
        </w:rPr>
        <w:t>.</w:t>
      </w:r>
      <w:r w:rsidR="00897ACC">
        <w:rPr>
          <w:i/>
        </w:rPr>
        <w:t xml:space="preserve"> Y en  Caminos y Sabores, presentaron la innovadora propuesta junto a unos riquísimos platos de arroz.</w:t>
      </w:r>
    </w:p>
    <w:p w:rsidR="002174CF" w:rsidRDefault="005D36D1" w:rsidP="00953A8E">
      <w:r>
        <w:t xml:space="preserve">Todo nació hace cuatro años atrás en la casa de Rocío, cuando </w:t>
      </w:r>
      <w:r w:rsidR="00953A8E">
        <w:t xml:space="preserve">un grupo de </w:t>
      </w:r>
      <w:r w:rsidR="00FF3B41">
        <w:t xml:space="preserve">ocho </w:t>
      </w:r>
      <w:r w:rsidR="00953A8E">
        <w:t>vecinas de la Villa 1-11-14 encontró la forma ideal para derribar los prejuicios y recelos que a veces existen entre las diferentes colectividades dentro del barrio. “Por el est</w:t>
      </w:r>
      <w:r w:rsidR="00BC5EAA">
        <w:t>ó</w:t>
      </w:r>
      <w:r w:rsidR="00953A8E">
        <w:t>mago se llega a todo el mundo”, resume M</w:t>
      </w:r>
      <w:r w:rsidR="002174CF">
        <w:t>ary</w:t>
      </w:r>
      <w:r w:rsidR="00953A8E">
        <w:t xml:space="preserve">, una de las creadoras de este proyecto comunitario que tiene como objetivo el intercambio y la integración de las distintas culturas a través de la cocina. </w:t>
      </w:r>
    </w:p>
    <w:p w:rsidR="00D0600C" w:rsidRDefault="00FF3B41" w:rsidP="00534550">
      <w:r>
        <w:t>Se trata de un conjunto de</w:t>
      </w:r>
      <w:r w:rsidR="007C2F36">
        <w:t xml:space="preserve"> mujeres argentinas, paraguayas, bolivianas y peruanas, que una vez por semana se juntan para </w:t>
      </w:r>
      <w:r>
        <w:t>elaborar</w:t>
      </w:r>
      <w:r w:rsidR="00F11157">
        <w:t xml:space="preserve"> y </w:t>
      </w:r>
      <w:r w:rsidR="00F34FCA">
        <w:t xml:space="preserve">finalmente </w:t>
      </w:r>
      <w:r w:rsidR="00F11157">
        <w:t>saborerar</w:t>
      </w:r>
      <w:r>
        <w:t xml:space="preserve"> </w:t>
      </w:r>
      <w:r w:rsidR="00F11157">
        <w:t>las comidas</w:t>
      </w:r>
      <w:r>
        <w:t xml:space="preserve"> típic</w:t>
      </w:r>
      <w:r w:rsidR="00F11157">
        <w:t>a</w:t>
      </w:r>
      <w:r>
        <w:t xml:space="preserve">s de </w:t>
      </w:r>
      <w:r w:rsidR="00F11157">
        <w:t>cada una de sus comunidades</w:t>
      </w:r>
      <w:r>
        <w:t xml:space="preserve">.  </w:t>
      </w:r>
      <w:r w:rsidR="00F11157">
        <w:t>“</w:t>
      </w:r>
      <w:r w:rsidR="00D0600C">
        <w:t>Nosotra</w:t>
      </w:r>
      <w:r w:rsidR="00F11157">
        <w:t>s no</w:t>
      </w:r>
      <w:r>
        <w:t xml:space="preserve"> enseñamos cocina, sino que invitamos a </w:t>
      </w:r>
      <w:r w:rsidR="00F11157">
        <w:t>las</w:t>
      </w:r>
      <w:r>
        <w:t xml:space="preserve"> vecinas</w:t>
      </w:r>
      <w:r w:rsidR="00F11157">
        <w:t xml:space="preserve"> a</w:t>
      </w:r>
      <w:r>
        <w:t xml:space="preserve"> que sean ellas las protagonistas y nos </w:t>
      </w:r>
      <w:r w:rsidR="00F11157">
        <w:t>muestren</w:t>
      </w:r>
      <w:r>
        <w:t xml:space="preserve"> su cultura</w:t>
      </w:r>
      <w:r w:rsidR="00F11157">
        <w:t>”, afirma Susana, que desde hace años emigró de su Bolivia natal para afincarse en Buenos Aires</w:t>
      </w:r>
      <w:r w:rsidR="00D0600C">
        <w:t xml:space="preserve"> y hoy es una de las líderes de esta iniciativa que hizo su paso por Caminos y Sabores.</w:t>
      </w:r>
    </w:p>
    <w:p w:rsidR="0088169F" w:rsidRDefault="00D0600C" w:rsidP="0088169F">
      <w:r>
        <w:t>En el marco del “Cuarto Encuentro de Cocinas Étnicas”, que se desarrolla este año por primera vez en la feria, las mujeres de “Sabores y saberes sin fronteras” coparon el escenario con simpatía, humor y</w:t>
      </w:r>
      <w:r w:rsidR="0088169F" w:rsidRPr="0088169F">
        <w:t xml:space="preserve"> </w:t>
      </w:r>
      <w:r w:rsidR="0088169F">
        <w:t xml:space="preserve">tres tradicionales platos peruanos: arroz verde con pollo, arroz rojo con cerdo y arroz tapado. Las siete amigas trasladaron el clima festivo que se vive en cada uno de sus encuentros a la cocina de la muestra y el público tuvo total libertad de intervenir y consultar sobre las diversas formas de cocinar arroz. </w:t>
      </w:r>
    </w:p>
    <w:p w:rsidR="0023592E" w:rsidRDefault="0023592E" w:rsidP="0023592E">
      <w:r>
        <w:t>“Creamos un espacio muy especial con estos encuentros. Al principio costó que muchas vecinas se engancharan, pero una vez que vinieron les encantó y ahora vienen no solamente por aprender nuevos platos sino también como apoyo o buscando contención”, revela Mary, inmigrante peruana, quien cree que la clave del éxito se encuentra en que las asistentes no se encuentran con una sabelotodo qu</w:t>
      </w:r>
      <w:r w:rsidR="00BC5EAA">
        <w:t>e</w:t>
      </w:r>
      <w:r>
        <w:t xml:space="preserve"> le dice cómo tiene que hacer las cosas sino con una par. “Es como un grupo de amigas ampliado”, acota.</w:t>
      </w:r>
    </w:p>
    <w:p w:rsidR="00342951" w:rsidRDefault="005107EB" w:rsidP="005107EB">
      <w:r>
        <w:t xml:space="preserve">Para ello, la dinámica de las reuniones se organizó de una manera muy peculiar: aunque todas </w:t>
      </w:r>
      <w:r w:rsidR="00F11157">
        <w:t xml:space="preserve">colaboran en la confección del plato, </w:t>
      </w:r>
      <w:r>
        <w:t>en cada un</w:t>
      </w:r>
      <w:r w:rsidR="00BC5EAA">
        <w:t>o</w:t>
      </w:r>
      <w:r>
        <w:t xml:space="preserve"> de los encuentros siempre hay una mujer distinta que funciona como líder y transmite a las demás un saber culinario propio de su tierra. “En la villa hay muchos lugares donde nos ofrecen talleres, pero acá somos nosotras mismas que enseñamos a preparar una sopa paraguaya, por ejemplo, y eso hace crecer nuestro autoestima”, confiesa Susana. “Es como que vamos descubriendo un talento que teníamos escondido y a la vez </w:t>
      </w:r>
      <w:r w:rsidR="00342951">
        <w:t>ayudamos a develar la capacidades que otras mujeres tienen”, agrega Mary.</w:t>
      </w:r>
    </w:p>
    <w:p w:rsidR="00342951" w:rsidRDefault="00342951" w:rsidP="00534550">
      <w:r>
        <w:t>Las habilidades no se circunscriben únicamente al mundo de la cocina, ya que las clases suelen extenderse por la tarde donde las cacerolas y las sartenes dejan lugar a las manualidades. “Vamos encontrando grandes maestras. Siempre hay alguien que dice que trabaja la porcelana fría o alguna otra cosa</w:t>
      </w:r>
      <w:r w:rsidR="00EB23AD">
        <w:t xml:space="preserve">, comparte sus conocimientos y lo hacemos”, relata Susana. El </w:t>
      </w:r>
      <w:r w:rsidR="00EB23AD">
        <w:lastRenderedPageBreak/>
        <w:t>intercambio de experiencias proporciona jornada a jornada mayores conocimientos que se integran finalmente a la vida cotidiana. “Yo por ejemplo no comía maíz, pero en Paraguay se utiliza mucho.  Es un producto muy bueno y nutritivo, que a partir de estos encuentros pude incorporar y de esta manera enriquecer mi cocina en forma nutritiva y económica”, complementa.</w:t>
      </w:r>
    </w:p>
    <w:p w:rsidR="009F77BD" w:rsidRDefault="007E6D18" w:rsidP="007E6D18">
      <w:r>
        <w:t xml:space="preserve">La iniciativa que llevan adelante estas mujeres cuenta con el apoyo del Gobierno de la Ciudad de Buenos Aires, uno de los sponsors de la feria. “Nos </w:t>
      </w:r>
      <w:r w:rsidR="009F77BD">
        <w:t xml:space="preserve">han dado todas las herramientas para crecer y nos </w:t>
      </w:r>
      <w:r>
        <w:t>respaldan mucho para que podamos salir a otros barrios”, explica Mary, que de la mano del proyecto ya recorrió Ciudad Oculta, la villa 20 de Lugano, la villa 21-24 de Retiro, la villa Fátima en Pilar y hoy la trae a Caminos y Sabores.  “</w:t>
      </w:r>
      <w:r w:rsidR="009F77BD">
        <w:t>En la Rural n</w:t>
      </w:r>
      <w:r w:rsidR="00EB23AD">
        <w:t xml:space="preserve">os dieron un gran recibimiento </w:t>
      </w:r>
      <w:r w:rsidR="009F77BD">
        <w:t>y ahora vamos por más</w:t>
      </w:r>
      <w:r>
        <w:t xml:space="preserve">”, cuenta Susana, </w:t>
      </w:r>
      <w:r w:rsidR="009F77BD">
        <w:t>que pretende seguir expandiendo el horizonte de “Sabores y saberes sin fronteras”: “Queremos que esto se multiplique y llegar a otras zonas y colectividades, como italianas o judías”.</w:t>
      </w:r>
    </w:p>
    <w:sectPr w:rsidR="009F77BD" w:rsidSect="007C1D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16" w:rsidRDefault="00DB4B16" w:rsidP="00A2456F">
      <w:pPr>
        <w:spacing w:after="0" w:line="240" w:lineRule="auto"/>
      </w:pPr>
      <w:r>
        <w:separator/>
      </w:r>
    </w:p>
  </w:endnote>
  <w:endnote w:type="continuationSeparator" w:id="1">
    <w:p w:rsidR="00DB4B16" w:rsidRDefault="00DB4B16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16" w:rsidRDefault="00DB4B16" w:rsidP="00A2456F">
      <w:pPr>
        <w:spacing w:after="0" w:line="240" w:lineRule="auto"/>
      </w:pPr>
      <w:r>
        <w:separator/>
      </w:r>
    </w:p>
  </w:footnote>
  <w:footnote w:type="continuationSeparator" w:id="1">
    <w:p w:rsidR="00DB4B16" w:rsidRDefault="00DB4B16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6433E"/>
    <w:rsid w:val="0000583F"/>
    <w:rsid w:val="000078F4"/>
    <w:rsid w:val="00140FAC"/>
    <w:rsid w:val="001435E3"/>
    <w:rsid w:val="001B74B3"/>
    <w:rsid w:val="002174CF"/>
    <w:rsid w:val="0023592E"/>
    <w:rsid w:val="00280731"/>
    <w:rsid w:val="002A5025"/>
    <w:rsid w:val="002B029C"/>
    <w:rsid w:val="002C3DC0"/>
    <w:rsid w:val="002E00A9"/>
    <w:rsid w:val="003371E1"/>
    <w:rsid w:val="00342951"/>
    <w:rsid w:val="0036433E"/>
    <w:rsid w:val="0037635C"/>
    <w:rsid w:val="00377407"/>
    <w:rsid w:val="00397284"/>
    <w:rsid w:val="003A5561"/>
    <w:rsid w:val="00456D4E"/>
    <w:rsid w:val="004611E8"/>
    <w:rsid w:val="004D6F3E"/>
    <w:rsid w:val="005107EB"/>
    <w:rsid w:val="00534550"/>
    <w:rsid w:val="0055308B"/>
    <w:rsid w:val="00560D76"/>
    <w:rsid w:val="005C2161"/>
    <w:rsid w:val="005D36D1"/>
    <w:rsid w:val="00635FA6"/>
    <w:rsid w:val="00666C07"/>
    <w:rsid w:val="0068395C"/>
    <w:rsid w:val="006D4E0D"/>
    <w:rsid w:val="006E64CB"/>
    <w:rsid w:val="006E7D6E"/>
    <w:rsid w:val="007C1D49"/>
    <w:rsid w:val="007C2F36"/>
    <w:rsid w:val="007E6D18"/>
    <w:rsid w:val="00804966"/>
    <w:rsid w:val="00807A31"/>
    <w:rsid w:val="00864EF0"/>
    <w:rsid w:val="0088169F"/>
    <w:rsid w:val="008910C1"/>
    <w:rsid w:val="00897ACC"/>
    <w:rsid w:val="008D6D99"/>
    <w:rsid w:val="0093342A"/>
    <w:rsid w:val="0095333C"/>
    <w:rsid w:val="00953A8E"/>
    <w:rsid w:val="0096355A"/>
    <w:rsid w:val="009A4ED2"/>
    <w:rsid w:val="009B63D9"/>
    <w:rsid w:val="009E0306"/>
    <w:rsid w:val="009F77BD"/>
    <w:rsid w:val="00A17562"/>
    <w:rsid w:val="00A2456F"/>
    <w:rsid w:val="00A3606E"/>
    <w:rsid w:val="00A65595"/>
    <w:rsid w:val="00A814B3"/>
    <w:rsid w:val="00A83C50"/>
    <w:rsid w:val="00AC0ABC"/>
    <w:rsid w:val="00AC5DB3"/>
    <w:rsid w:val="00AD7B1B"/>
    <w:rsid w:val="00B23F0A"/>
    <w:rsid w:val="00B46E15"/>
    <w:rsid w:val="00B70124"/>
    <w:rsid w:val="00BC354C"/>
    <w:rsid w:val="00BC5EAA"/>
    <w:rsid w:val="00BF29DF"/>
    <w:rsid w:val="00BF310E"/>
    <w:rsid w:val="00CF28C0"/>
    <w:rsid w:val="00D04034"/>
    <w:rsid w:val="00D0600C"/>
    <w:rsid w:val="00DB4B16"/>
    <w:rsid w:val="00E05F3A"/>
    <w:rsid w:val="00E37FAC"/>
    <w:rsid w:val="00E47E11"/>
    <w:rsid w:val="00E62FB4"/>
    <w:rsid w:val="00E73890"/>
    <w:rsid w:val="00E83AE6"/>
    <w:rsid w:val="00EB23AD"/>
    <w:rsid w:val="00F11157"/>
    <w:rsid w:val="00F34FCA"/>
    <w:rsid w:val="00F41268"/>
    <w:rsid w:val="00F8076D"/>
    <w:rsid w:val="00F808B5"/>
    <w:rsid w:val="00F9720D"/>
    <w:rsid w:val="00FE0937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11</cp:revision>
  <dcterms:created xsi:type="dcterms:W3CDTF">2017-07-04T21:25:00Z</dcterms:created>
  <dcterms:modified xsi:type="dcterms:W3CDTF">2017-07-07T23:50:00Z</dcterms:modified>
</cp:coreProperties>
</file>