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37" w:rsidRPr="0059134B" w:rsidRDefault="00CC6BF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En </w:t>
      </w:r>
      <w:r w:rsidR="00FF02F2" w:rsidRPr="0059134B">
        <w:rPr>
          <w:b/>
          <w:sz w:val="32"/>
          <w:szCs w:val="32"/>
        </w:rPr>
        <w:t>Caminos y Sabores</w:t>
      </w:r>
      <w:r>
        <w:rPr>
          <w:b/>
          <w:sz w:val="32"/>
          <w:szCs w:val="32"/>
        </w:rPr>
        <w:t xml:space="preserve"> los aceites de oliva se ponen a prueba</w:t>
      </w:r>
    </w:p>
    <w:p w:rsidR="00CC6BFB" w:rsidRPr="00492F85" w:rsidRDefault="00D60790" w:rsidP="00CC6BFB">
      <w:pPr>
        <w:rPr>
          <w:i/>
        </w:rPr>
      </w:pPr>
      <w:r w:rsidRPr="00492F85">
        <w:t xml:space="preserve">El aceite de oliva </w:t>
      </w:r>
      <w:r w:rsidR="00396D4F" w:rsidRPr="00492F85">
        <w:t xml:space="preserve">es un producto ligado histórica y culturalmente al Mediterráneo. </w:t>
      </w:r>
      <w:r w:rsidRPr="00492F85">
        <w:t xml:space="preserve"> </w:t>
      </w:r>
      <w:r w:rsidR="00CC6BFB" w:rsidRPr="00492F85">
        <w:rPr>
          <w:i/>
        </w:rPr>
        <w:t>Este año</w:t>
      </w:r>
      <w:r w:rsidR="00CC6BFB">
        <w:rPr>
          <w:i/>
        </w:rPr>
        <w:t>,</w:t>
      </w:r>
      <w:r w:rsidR="00CC6BFB" w:rsidRPr="00492F85">
        <w:rPr>
          <w:i/>
        </w:rPr>
        <w:t xml:space="preserve"> la encargada de coordinar </w:t>
      </w:r>
      <w:r w:rsidR="00CC6BFB">
        <w:rPr>
          <w:i/>
        </w:rPr>
        <w:t>la cata de aceite de oliva en el marco del</w:t>
      </w:r>
      <w:r w:rsidR="00CC6BFB" w:rsidRPr="00492F85">
        <w:rPr>
          <w:i/>
        </w:rPr>
        <w:t xml:space="preserve"> concurso Experiencias del Sabor</w:t>
      </w:r>
      <w:r w:rsidR="00CC6BFB">
        <w:rPr>
          <w:i/>
        </w:rPr>
        <w:t xml:space="preserve"> es</w:t>
      </w:r>
      <w:r w:rsidR="00CC6BFB">
        <w:rPr>
          <w:i/>
        </w:rPr>
        <w:t xml:space="preserve"> Irene </w:t>
      </w:r>
      <w:proofErr w:type="spellStart"/>
      <w:r w:rsidR="00CC6BFB">
        <w:rPr>
          <w:i/>
        </w:rPr>
        <w:t>Espert</w:t>
      </w:r>
      <w:proofErr w:type="spellEnd"/>
      <w:r w:rsidR="00CC6BFB">
        <w:rPr>
          <w:i/>
        </w:rPr>
        <w:t xml:space="preserve"> </w:t>
      </w:r>
      <w:proofErr w:type="spellStart"/>
      <w:r w:rsidR="00CC6BFB">
        <w:rPr>
          <w:i/>
        </w:rPr>
        <w:t>Xerri</w:t>
      </w:r>
      <w:proofErr w:type="spellEnd"/>
      <w:r w:rsidR="00CC6BFB">
        <w:rPr>
          <w:i/>
        </w:rPr>
        <w:t xml:space="preserve">, una española. </w:t>
      </w:r>
      <w:r w:rsidR="00CC6BFB">
        <w:rPr>
          <w:i/>
        </w:rPr>
        <w:t xml:space="preserve"> </w:t>
      </w:r>
    </w:p>
    <w:p w:rsidR="00CC6BFB" w:rsidRDefault="00CC6BFB" w:rsidP="00CC6BFB">
      <w:pPr>
        <w:pStyle w:val="Sinespaciado"/>
        <w:jc w:val="both"/>
      </w:pPr>
      <w:r>
        <w:t xml:space="preserve">Irene forma parte </w:t>
      </w:r>
      <w:r w:rsidR="00006C1E" w:rsidRPr="00492F85">
        <w:t>del equipo</w:t>
      </w:r>
      <w:r w:rsidR="008B36FD" w:rsidRPr="00492F85">
        <w:t xml:space="preserve"> de</w:t>
      </w:r>
      <w:r w:rsidR="00492F85">
        <w:t>l</w:t>
      </w:r>
      <w:r w:rsidR="008B36FD" w:rsidRPr="00492F85">
        <w:t xml:space="preserve"> Laboratorio de Análisis Sensorial de la Facultad de Agronomía de la U</w:t>
      </w:r>
      <w:r w:rsidR="00492F85">
        <w:t xml:space="preserve">niversidad de </w:t>
      </w:r>
      <w:r w:rsidR="008B36FD" w:rsidRPr="00492F85">
        <w:t>B</w:t>
      </w:r>
      <w:r w:rsidR="00492F85">
        <w:t xml:space="preserve">uenos </w:t>
      </w:r>
      <w:r w:rsidR="008B36FD" w:rsidRPr="00492F85">
        <w:t>A</w:t>
      </w:r>
      <w:r w:rsidR="00492F85">
        <w:t>ires</w:t>
      </w:r>
      <w:r>
        <w:t xml:space="preserve"> que este año evalúa </w:t>
      </w:r>
      <w:r>
        <w:t>los mejores quesos, dulces de leche, aceites de oliva</w:t>
      </w:r>
      <w:r w:rsidR="00433842">
        <w:t xml:space="preserve"> y</w:t>
      </w:r>
      <w:r>
        <w:t xml:space="preserve"> yerba mate</w:t>
      </w:r>
      <w:r w:rsidR="00433842">
        <w:t xml:space="preserve"> que participan del</w:t>
      </w:r>
      <w:r>
        <w:t xml:space="preserve"> premio Experiencias del Sabor, </w:t>
      </w:r>
      <w:r w:rsidRPr="00B21729">
        <w:t xml:space="preserve">que prestigia la calidad de las producciones artesanales de nuestro país. </w:t>
      </w:r>
    </w:p>
    <w:p w:rsidR="00433842" w:rsidRDefault="00433842" w:rsidP="00433842">
      <w:pPr>
        <w:pStyle w:val="Sinespaciado"/>
        <w:jc w:val="both"/>
      </w:pPr>
    </w:p>
    <w:p w:rsidR="00D96940" w:rsidRDefault="00433842" w:rsidP="00433842">
      <w:pPr>
        <w:pStyle w:val="Sinespaciado"/>
        <w:jc w:val="both"/>
      </w:pPr>
      <w:r>
        <w:t xml:space="preserve">Entre cata y cata, la especialista </w:t>
      </w:r>
      <w:r w:rsidR="00492F85">
        <w:t xml:space="preserve">devela algunos </w:t>
      </w:r>
      <w:r w:rsidR="00D1038C" w:rsidRPr="00492F85">
        <w:t xml:space="preserve">secretos a la hora de </w:t>
      </w:r>
      <w:r>
        <w:t>evaluar</w:t>
      </w:r>
      <w:r w:rsidR="00D1038C" w:rsidRPr="00492F85">
        <w:t xml:space="preserve"> los productos olivícolas</w:t>
      </w:r>
      <w:r w:rsidR="001A6A30" w:rsidRPr="00492F85">
        <w:t>.</w:t>
      </w:r>
      <w:r>
        <w:t xml:space="preserve"> </w:t>
      </w:r>
      <w:r w:rsidR="00D1038C" w:rsidRPr="00433842">
        <w:t>“</w:t>
      </w:r>
      <w:r w:rsidR="001A6A30" w:rsidRPr="00492F85">
        <w:t xml:space="preserve">La primera cosa importante es </w:t>
      </w:r>
      <w:r w:rsidR="00492F85">
        <w:t xml:space="preserve">aclarar </w:t>
      </w:r>
      <w:r w:rsidR="001A6A30" w:rsidRPr="00492F85">
        <w:t xml:space="preserve">que el color no debe afectar </w:t>
      </w:r>
      <w:r w:rsidR="004A25A3" w:rsidRPr="00492F85">
        <w:t>a la hora de la evaluación</w:t>
      </w:r>
      <w:r w:rsidR="00041596" w:rsidRPr="00492F85">
        <w:t xml:space="preserve">, por lo que </w:t>
      </w:r>
      <w:r w:rsidR="002A3190" w:rsidRPr="00492F85">
        <w:t xml:space="preserve">se utilizan unas copas </w:t>
      </w:r>
      <w:r w:rsidR="00041596" w:rsidRPr="00492F85">
        <w:t xml:space="preserve">especiales que se hacen con cobalto y </w:t>
      </w:r>
      <w:r w:rsidR="00753E48" w:rsidRPr="00492F85">
        <w:t xml:space="preserve">vidrios de color </w:t>
      </w:r>
      <w:r w:rsidR="00D96940" w:rsidRPr="00492F85">
        <w:t>ámbar</w:t>
      </w:r>
      <w:r w:rsidR="00753E48" w:rsidRPr="00492F85">
        <w:t xml:space="preserve"> o az</w:t>
      </w:r>
      <w:r w:rsidR="00492F85">
        <w:t>u</w:t>
      </w:r>
      <w:r w:rsidR="00753E48" w:rsidRPr="00492F85">
        <w:t>l</w:t>
      </w:r>
      <w:r w:rsidR="00041596" w:rsidRPr="00492F85">
        <w:t>”. Luego se procede a darle calor: “</w:t>
      </w:r>
      <w:r w:rsidR="00753E48" w:rsidRPr="00492F85">
        <w:t>Debe estar a unos 28° para que los compuestos volátiles salgan.</w:t>
      </w:r>
      <w:r w:rsidR="00257451" w:rsidRPr="00492F85">
        <w:t xml:space="preserve"> Estos pasar</w:t>
      </w:r>
      <w:r>
        <w:t>á</w:t>
      </w:r>
      <w:r w:rsidR="00257451" w:rsidRPr="00492F85">
        <w:t>n primero por la lengua y más tar</w:t>
      </w:r>
      <w:r w:rsidR="001F5007" w:rsidRPr="00492F85">
        <w:t xml:space="preserve">de se absorben por la vía </w:t>
      </w:r>
      <w:proofErr w:type="spellStart"/>
      <w:r w:rsidR="001F5007" w:rsidRPr="00492F85">
        <w:t>retro</w:t>
      </w:r>
      <w:r w:rsidR="00257451" w:rsidRPr="00492F85">
        <w:t>nasal</w:t>
      </w:r>
      <w:proofErr w:type="spellEnd"/>
      <w:r w:rsidR="001F5007" w:rsidRPr="00492F85">
        <w:t>”,</w:t>
      </w:r>
      <w:r w:rsidR="00257451" w:rsidRPr="00492F85">
        <w:t xml:space="preserve"> </w:t>
      </w:r>
      <w:r w:rsidR="001F5007" w:rsidRPr="00492F85">
        <w:t xml:space="preserve">agrega </w:t>
      </w:r>
      <w:proofErr w:type="spellStart"/>
      <w:r w:rsidR="001F5007" w:rsidRPr="00492F85">
        <w:t>Espert</w:t>
      </w:r>
      <w:proofErr w:type="spellEnd"/>
      <w:r w:rsidR="001F5007" w:rsidRPr="00492F85">
        <w:t xml:space="preserve"> </w:t>
      </w:r>
      <w:proofErr w:type="spellStart"/>
      <w:r w:rsidR="001F5007" w:rsidRPr="00492F85">
        <w:t>Xerri</w:t>
      </w:r>
      <w:proofErr w:type="spellEnd"/>
      <w:r w:rsidR="001F5007" w:rsidRPr="00492F85">
        <w:t>.</w:t>
      </w:r>
    </w:p>
    <w:p w:rsidR="00433842" w:rsidRPr="00492F85" w:rsidRDefault="00433842" w:rsidP="00433842">
      <w:pPr>
        <w:pStyle w:val="Sinespaciado"/>
        <w:jc w:val="both"/>
      </w:pPr>
    </w:p>
    <w:p w:rsidR="00A62EB0" w:rsidRDefault="00F76276" w:rsidP="00433842">
      <w:pPr>
        <w:pStyle w:val="Sinespaciado"/>
        <w:jc w:val="both"/>
      </w:pPr>
      <w:r w:rsidRPr="00492F85">
        <w:t xml:space="preserve">La experta española </w:t>
      </w:r>
      <w:r w:rsidR="00A62EB0" w:rsidRPr="00492F85">
        <w:t>se sorprend</w:t>
      </w:r>
      <w:r w:rsidR="005F3B33" w:rsidRPr="00492F85">
        <w:t>e</w:t>
      </w:r>
      <w:r w:rsidR="00A62EB0" w:rsidRPr="00492F85">
        <w:t xml:space="preserve"> de la calidad del aceite de oliva argentino y no escatima elogios.</w:t>
      </w:r>
      <w:r w:rsidR="00A62EB0" w:rsidRPr="00433842">
        <w:t xml:space="preserve"> </w:t>
      </w:r>
      <w:r w:rsidRPr="00492F85">
        <w:t>“H</w:t>
      </w:r>
      <w:r w:rsidR="00927DEA" w:rsidRPr="00492F85">
        <w:t>ay muy buena materia prima y muy buen potencial</w:t>
      </w:r>
      <w:r w:rsidRPr="00492F85">
        <w:t>,</w:t>
      </w:r>
      <w:r w:rsidR="00927DEA" w:rsidRPr="00492F85">
        <w:t xml:space="preserve"> pero no hay tanta cultura ol</w:t>
      </w:r>
      <w:r w:rsidRPr="00492F85">
        <w:t>ivícol</w:t>
      </w:r>
      <w:r w:rsidR="00927DEA" w:rsidRPr="00492F85">
        <w:t>a</w:t>
      </w:r>
      <w:r w:rsidRPr="00492F85">
        <w:t>”. Y se queja sobre todo de las formas de mantenimiento y conservación</w:t>
      </w:r>
      <w:r w:rsidR="00A62EB0" w:rsidRPr="00492F85">
        <w:t xml:space="preserve"> del producto</w:t>
      </w:r>
      <w:r w:rsidRPr="00492F85">
        <w:t xml:space="preserve">: </w:t>
      </w:r>
      <w:r w:rsidR="00A62EB0" w:rsidRPr="00492F85">
        <w:t>“Me parece importante trabajar en eso, porque a la hora de la venta se ven muchas botellas de aceite al sol. Además l</w:t>
      </w:r>
      <w:r w:rsidR="00492F85">
        <w:t xml:space="preserve">a fecha de vencimiento no pueden extenderse </w:t>
      </w:r>
      <w:r w:rsidR="00A62EB0" w:rsidRPr="00492F85">
        <w:t>más de un año y los recipientes deben ser de vidrio y oscuros”.</w:t>
      </w:r>
    </w:p>
    <w:p w:rsidR="00433842" w:rsidRPr="00492F85" w:rsidRDefault="00433842" w:rsidP="00433842">
      <w:pPr>
        <w:pStyle w:val="Sinespaciado"/>
        <w:jc w:val="both"/>
      </w:pPr>
    </w:p>
    <w:p w:rsidR="005F3B33" w:rsidRDefault="005F3B33" w:rsidP="00433842">
      <w:pPr>
        <w:pStyle w:val="Sinespaciado"/>
        <w:jc w:val="both"/>
      </w:pPr>
      <w:r w:rsidRPr="00492F85">
        <w:t xml:space="preserve">También brinda algunos consejos para aquellos consumidores de aceite que </w:t>
      </w:r>
      <w:r w:rsidR="00A73EF4" w:rsidRPr="00492F85">
        <w:t>aún buscan el espacio ideal para alojar el aceite en</w:t>
      </w:r>
      <w:r w:rsidRPr="00492F85">
        <w:t xml:space="preserve"> su</w:t>
      </w:r>
      <w:r w:rsidR="00A73EF4" w:rsidRPr="00492F85">
        <w:t>s</w:t>
      </w:r>
      <w:r w:rsidRPr="00492F85">
        <w:t xml:space="preserve"> casa</w:t>
      </w:r>
      <w:r w:rsidR="00A73EF4" w:rsidRPr="00492F85">
        <w:t>s</w:t>
      </w:r>
      <w:r w:rsidRPr="00492F85">
        <w:t>. “Debe estar en un lugar fresco, seco y a oscuras, que no les de la luz. Y alejados de olores extraños y del calor, porque se termina oxidando. Son grasas y lípidos que son muy maleables a la temperatura”, sentencia.</w:t>
      </w:r>
    </w:p>
    <w:p w:rsidR="00433842" w:rsidRPr="00492F85" w:rsidRDefault="00433842" w:rsidP="00433842">
      <w:pPr>
        <w:pStyle w:val="Sinespaciado"/>
        <w:jc w:val="both"/>
      </w:pPr>
      <w:bookmarkStart w:id="0" w:name="_GoBack"/>
      <w:bookmarkEnd w:id="0"/>
    </w:p>
    <w:p w:rsidR="00F76276" w:rsidRPr="00492F85" w:rsidRDefault="00A73EF4" w:rsidP="00433842">
      <w:pPr>
        <w:pStyle w:val="Sinespaciado"/>
        <w:jc w:val="both"/>
      </w:pPr>
      <w:r w:rsidRPr="00492F85">
        <w:t>Todas estas recomendaciones deberían ayudar a mantener el aceite de oliva en condiciones óptimas</w:t>
      </w:r>
      <w:r w:rsidR="00F74787" w:rsidRPr="00492F85">
        <w:t xml:space="preserve"> y preservar sus características organolépticas.</w:t>
      </w:r>
      <w:r w:rsidR="00A62EB0" w:rsidRPr="00492F85">
        <w:t xml:space="preserve"> </w:t>
      </w:r>
      <w:r w:rsidRPr="00492F85">
        <w:t>“</w:t>
      </w:r>
      <w:r w:rsidR="00F74787" w:rsidRPr="00492F85">
        <w:t>Es que p</w:t>
      </w:r>
      <w:r w:rsidR="00A62EB0" w:rsidRPr="00492F85">
        <w:t>artimos con una calidad en el aceite</w:t>
      </w:r>
      <w:r w:rsidRPr="00492F85">
        <w:t xml:space="preserve"> que</w:t>
      </w:r>
      <w:r w:rsidR="00A62EB0" w:rsidRPr="00492F85">
        <w:t xml:space="preserve"> </w:t>
      </w:r>
      <w:r w:rsidRPr="00492F85">
        <w:t xml:space="preserve">según cómo trabajemos se puede </w:t>
      </w:r>
      <w:r w:rsidR="00A62EB0" w:rsidRPr="00492F85">
        <w:t>mantene</w:t>
      </w:r>
      <w:r w:rsidRPr="00492F85">
        <w:t>r</w:t>
      </w:r>
      <w:r w:rsidR="00A62EB0" w:rsidRPr="00492F85">
        <w:t xml:space="preserve"> o </w:t>
      </w:r>
      <w:r w:rsidRPr="00492F85">
        <w:t xml:space="preserve">comienza a </w:t>
      </w:r>
      <w:r w:rsidR="00A62EB0" w:rsidRPr="00492F85">
        <w:t>baja</w:t>
      </w:r>
      <w:r w:rsidRPr="00492F85">
        <w:t>r</w:t>
      </w:r>
      <w:r w:rsidR="00A62EB0" w:rsidRPr="00492F85">
        <w:t xml:space="preserve">. </w:t>
      </w:r>
      <w:r w:rsidRPr="00492F85">
        <w:t>P</w:t>
      </w:r>
      <w:r w:rsidR="00A62EB0" w:rsidRPr="00492F85">
        <w:t>orque es un producto muy puro</w:t>
      </w:r>
      <w:r w:rsidR="00F74787" w:rsidRPr="00492F85">
        <w:t>,</w:t>
      </w:r>
      <w:r w:rsidR="00A62EB0" w:rsidRPr="00492F85">
        <w:t xml:space="preserve"> </w:t>
      </w:r>
      <w:r w:rsidR="00F74787" w:rsidRPr="00492F85">
        <w:t>e</w:t>
      </w:r>
      <w:r w:rsidR="00A62EB0" w:rsidRPr="00492F85">
        <w:t xml:space="preserve">s un jugo de fruta, </w:t>
      </w:r>
      <w:r w:rsidRPr="00492F85">
        <w:t>en este caso</w:t>
      </w:r>
      <w:r w:rsidR="00492F85">
        <w:t>, de</w:t>
      </w:r>
      <w:r w:rsidRPr="00492F85">
        <w:t xml:space="preserve"> </w:t>
      </w:r>
      <w:r w:rsidR="00A62EB0" w:rsidRPr="00492F85">
        <w:t>la oliva</w:t>
      </w:r>
      <w:r w:rsidRPr="00492F85">
        <w:t>,</w:t>
      </w:r>
      <w:r w:rsidR="00A62EB0" w:rsidRPr="00492F85">
        <w:t xml:space="preserve"> </w:t>
      </w:r>
      <w:r w:rsidR="00F74787" w:rsidRPr="00492F85">
        <w:t>que</w:t>
      </w:r>
      <w:r w:rsidR="00A62EB0" w:rsidRPr="00492F85">
        <w:t xml:space="preserve"> </w:t>
      </w:r>
      <w:r w:rsidRPr="00492F85">
        <w:t>es</w:t>
      </w:r>
      <w:r w:rsidR="00A62EB0" w:rsidRPr="00492F85">
        <w:t xml:space="preserve"> muy </w:t>
      </w:r>
      <w:r w:rsidR="00492F85">
        <w:t>susceptible a los factores que puedan perturbar</w:t>
      </w:r>
      <w:r w:rsidR="00A62EB0" w:rsidRPr="00492F85">
        <w:t xml:space="preserve"> </w:t>
      </w:r>
      <w:r w:rsidR="00F74787" w:rsidRPr="00492F85">
        <w:t>sus propiedades”, concluy</w:t>
      </w:r>
      <w:r w:rsidR="00433842">
        <w:t>ó</w:t>
      </w:r>
      <w:r w:rsidR="00F74787" w:rsidRPr="00492F85">
        <w:t xml:space="preserve"> </w:t>
      </w:r>
      <w:proofErr w:type="spellStart"/>
      <w:r w:rsidR="00F74787" w:rsidRPr="00492F85">
        <w:t>Espert</w:t>
      </w:r>
      <w:proofErr w:type="spellEnd"/>
      <w:r w:rsidR="00F74787" w:rsidRPr="00492F85">
        <w:t xml:space="preserve"> </w:t>
      </w:r>
      <w:proofErr w:type="spellStart"/>
      <w:r w:rsidR="00F74787" w:rsidRPr="00492F85">
        <w:t>Xerri</w:t>
      </w:r>
      <w:proofErr w:type="spellEnd"/>
      <w:r w:rsidR="00A62EB0" w:rsidRPr="00492F85">
        <w:t>.</w:t>
      </w:r>
    </w:p>
    <w:p w:rsidR="00D96940" w:rsidRPr="00492F85" w:rsidRDefault="00D96940" w:rsidP="00433842">
      <w:pPr>
        <w:pStyle w:val="Sinespaciado"/>
        <w:jc w:val="both"/>
      </w:pPr>
    </w:p>
    <w:sectPr w:rsidR="00D96940" w:rsidRPr="00492F85" w:rsidSect="0093081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34B" w:rsidRDefault="0059134B" w:rsidP="0059134B">
      <w:pPr>
        <w:spacing w:after="0" w:line="240" w:lineRule="auto"/>
      </w:pPr>
      <w:r>
        <w:separator/>
      </w:r>
    </w:p>
  </w:endnote>
  <w:endnote w:type="continuationSeparator" w:id="0">
    <w:p w:rsidR="0059134B" w:rsidRDefault="0059134B" w:rsidP="0059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34B" w:rsidRDefault="0059134B">
    <w:pPr>
      <w:pStyle w:val="Piedepgina"/>
    </w:pPr>
    <w:r>
      <w:rPr>
        <w:noProof/>
        <w:lang w:eastAsia="es-AR"/>
      </w:rPr>
      <w:drawing>
        <wp:inline distT="0" distB="0" distL="0" distR="0" wp14:anchorId="35E57318" wp14:editId="3E7D3DC1">
          <wp:extent cx="5400040" cy="524510"/>
          <wp:effectExtent l="0" t="0" r="0" b="0"/>
          <wp:docPr id="2" name="Imagen 1" descr="C:\Users\jluzuriaga\Desktop\pie de logos gacetill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luzuriaga\Desktop\pie de logos gacetill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34B" w:rsidRDefault="0059134B" w:rsidP="0059134B">
      <w:pPr>
        <w:spacing w:after="0" w:line="240" w:lineRule="auto"/>
      </w:pPr>
      <w:r>
        <w:separator/>
      </w:r>
    </w:p>
  </w:footnote>
  <w:footnote w:type="continuationSeparator" w:id="0">
    <w:p w:rsidR="0059134B" w:rsidRDefault="0059134B" w:rsidP="00591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34B" w:rsidRDefault="0059134B">
    <w:pPr>
      <w:pStyle w:val="Encabezado"/>
    </w:pPr>
    <w:r>
      <w:rPr>
        <w:noProof/>
        <w:lang w:eastAsia="es-AR"/>
      </w:rPr>
      <w:drawing>
        <wp:inline distT="0" distB="0" distL="0" distR="0" wp14:anchorId="0A2247E1" wp14:editId="602C4366">
          <wp:extent cx="5400040" cy="799465"/>
          <wp:effectExtent l="0" t="0" r="0" b="0"/>
          <wp:docPr id="1" name="Imagen 1" descr="C:\Users\jluzuriaga\Desktop\Caminos y Sabores 2016\plantilla Cy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jluzuriaga\Desktop\Caminos y Sabores 2016\plantilla CyS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99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C1E"/>
    <w:rsid w:val="00006C1E"/>
    <w:rsid w:val="00041596"/>
    <w:rsid w:val="00052A7A"/>
    <w:rsid w:val="00116B1E"/>
    <w:rsid w:val="00142237"/>
    <w:rsid w:val="001A6A30"/>
    <w:rsid w:val="001F5007"/>
    <w:rsid w:val="00257451"/>
    <w:rsid w:val="002A3190"/>
    <w:rsid w:val="00396D4F"/>
    <w:rsid w:val="003F6A23"/>
    <w:rsid w:val="00431D1A"/>
    <w:rsid w:val="00433842"/>
    <w:rsid w:val="00492F85"/>
    <w:rsid w:val="00495C6E"/>
    <w:rsid w:val="004A25A3"/>
    <w:rsid w:val="004B7DE4"/>
    <w:rsid w:val="005366D4"/>
    <w:rsid w:val="0059134B"/>
    <w:rsid w:val="005F3B33"/>
    <w:rsid w:val="00660406"/>
    <w:rsid w:val="006D0BE0"/>
    <w:rsid w:val="00753E48"/>
    <w:rsid w:val="007C03EA"/>
    <w:rsid w:val="00887172"/>
    <w:rsid w:val="008B36FD"/>
    <w:rsid w:val="00927DEA"/>
    <w:rsid w:val="0093081B"/>
    <w:rsid w:val="00982130"/>
    <w:rsid w:val="00995EE0"/>
    <w:rsid w:val="00A31B16"/>
    <w:rsid w:val="00A47817"/>
    <w:rsid w:val="00A62EB0"/>
    <w:rsid w:val="00A67BB2"/>
    <w:rsid w:val="00A73EF4"/>
    <w:rsid w:val="00CC2219"/>
    <w:rsid w:val="00CC6BFB"/>
    <w:rsid w:val="00D1038C"/>
    <w:rsid w:val="00D25BE1"/>
    <w:rsid w:val="00D60790"/>
    <w:rsid w:val="00D926AB"/>
    <w:rsid w:val="00D96940"/>
    <w:rsid w:val="00F74787"/>
    <w:rsid w:val="00F76276"/>
    <w:rsid w:val="00FF0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8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B36FD"/>
  </w:style>
  <w:style w:type="paragraph" w:styleId="Encabezado">
    <w:name w:val="header"/>
    <w:basedOn w:val="Normal"/>
    <w:link w:val="EncabezadoCar"/>
    <w:uiPriority w:val="99"/>
    <w:unhideWhenUsed/>
    <w:rsid w:val="005913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34B"/>
  </w:style>
  <w:style w:type="paragraph" w:styleId="Piedepgina">
    <w:name w:val="footer"/>
    <w:basedOn w:val="Normal"/>
    <w:link w:val="PiedepginaCar"/>
    <w:uiPriority w:val="99"/>
    <w:unhideWhenUsed/>
    <w:rsid w:val="005913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34B"/>
  </w:style>
  <w:style w:type="paragraph" w:styleId="Textodeglobo">
    <w:name w:val="Balloon Text"/>
    <w:basedOn w:val="Normal"/>
    <w:link w:val="TextodegloboCar"/>
    <w:uiPriority w:val="99"/>
    <w:semiHidden/>
    <w:unhideWhenUsed/>
    <w:rsid w:val="0059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34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C6BFB"/>
    <w:pPr>
      <w:spacing w:after="0" w:line="240" w:lineRule="auto"/>
    </w:pPr>
    <w:rPr>
      <w:rFonts w:eastAsiaTheme="minorEastAsia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SAVIA</dc:creator>
  <cp:lastModifiedBy>Eventos</cp:lastModifiedBy>
  <cp:revision>30</cp:revision>
  <dcterms:created xsi:type="dcterms:W3CDTF">2016-06-03T20:01:00Z</dcterms:created>
  <dcterms:modified xsi:type="dcterms:W3CDTF">2016-07-08T21:40:00Z</dcterms:modified>
</cp:coreProperties>
</file>