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4F" w:rsidRPr="00D8174F" w:rsidRDefault="00CA25C5">
      <w:pPr>
        <w:rPr>
          <w:b/>
          <w:sz w:val="32"/>
          <w:szCs w:val="32"/>
        </w:rPr>
      </w:pPr>
      <w:r>
        <w:rPr>
          <w:b/>
          <w:sz w:val="32"/>
          <w:szCs w:val="32"/>
        </w:rPr>
        <w:t>La cerveza pisó</w:t>
      </w:r>
      <w:r w:rsidR="00D8174F" w:rsidRPr="00D8174F">
        <w:rPr>
          <w:b/>
          <w:sz w:val="32"/>
          <w:szCs w:val="32"/>
        </w:rPr>
        <w:t xml:space="preserve"> fuerte en Caminos y Sabores</w:t>
      </w:r>
    </w:p>
    <w:p w:rsidR="00D8174F" w:rsidRPr="00FB7404" w:rsidRDefault="00853544">
      <w:pPr>
        <w:rPr>
          <w:i/>
        </w:rPr>
      </w:pPr>
      <w:r w:rsidRPr="00FB7404">
        <w:rPr>
          <w:i/>
        </w:rPr>
        <w:t xml:space="preserve">Subidos al auge de la cerveza artesanal, varios pequeños productores se presentaron en la feria con sus irresistibles creaciones ante un público que no paraba de catar y comprar. Además,  se eligió por primera vez la mejor </w:t>
      </w:r>
      <w:r w:rsidR="00FB7404">
        <w:rPr>
          <w:i/>
        </w:rPr>
        <w:t>“</w:t>
      </w:r>
      <w:r w:rsidRPr="00FB7404">
        <w:rPr>
          <w:i/>
        </w:rPr>
        <w:t>birra</w:t>
      </w:r>
      <w:r w:rsidR="00FB7404">
        <w:rPr>
          <w:i/>
        </w:rPr>
        <w:t>”</w:t>
      </w:r>
      <w:r w:rsidRPr="00FB7404">
        <w:rPr>
          <w:i/>
        </w:rPr>
        <w:t xml:space="preserve"> del evento.  </w:t>
      </w:r>
    </w:p>
    <w:p w:rsidR="001148E7" w:rsidRDefault="00853544">
      <w:r>
        <w:t>Hace ya un par de años que la Argentina se sumó al boom mundial de la cerveza artesanal</w:t>
      </w:r>
      <w:r w:rsidR="001148E7">
        <w:t xml:space="preserve">. </w:t>
      </w:r>
      <w:r w:rsidR="00FB7404">
        <w:t>Y</w:t>
      </w:r>
      <w:r w:rsidR="001148E7">
        <w:t xml:space="preserve"> eso se expresa en la cantidad de pequeños emprendedores que decidieron trasladar su pasión por </w:t>
      </w:r>
      <w:r w:rsidR="00FB7404">
        <w:t>e</w:t>
      </w:r>
      <w:r w:rsidR="001148E7">
        <w:t xml:space="preserve">sta bebida a la elaboración. Algunos de ellos estuvieron presentes en </w:t>
      </w:r>
      <w:r w:rsidR="003804B6">
        <w:t>el “Camino de las Bebidas”</w:t>
      </w:r>
      <w:r w:rsidR="001148E7">
        <w:t xml:space="preserve"> mostrando la particularidad de sus producciones a un público deseoso por probar nuevos aromas.</w:t>
      </w:r>
    </w:p>
    <w:p w:rsidR="001148E7" w:rsidRDefault="003804B6">
      <w:r>
        <w:t>Además, en esta edición de Caminos y Sabores</w:t>
      </w:r>
      <w:r w:rsidR="001148E7">
        <w:t>, la cerveza participó por primera vez del concurso “Experiencias del Sabor”, que elige lo mejor de las producciones artesanales. Bajo la atenta supervisión de</w:t>
      </w:r>
      <w:r w:rsidR="001148E7" w:rsidRPr="001148E7">
        <w:t xml:space="preserve"> Diego </w:t>
      </w:r>
      <w:proofErr w:type="spellStart"/>
      <w:r w:rsidR="001148E7" w:rsidRPr="001148E7">
        <w:t>Collini</w:t>
      </w:r>
      <w:proofErr w:type="spellEnd"/>
      <w:r w:rsidR="001148E7" w:rsidRPr="001148E7">
        <w:t>, del Centro de Cata de Cerveza,</w:t>
      </w:r>
      <w:r w:rsidR="001148E7">
        <w:t xml:space="preserve"> </w:t>
      </w:r>
      <w:r w:rsidR="001148E7" w:rsidRPr="001148E7">
        <w:t xml:space="preserve"> </w:t>
      </w:r>
      <w:r w:rsidR="001148E7">
        <w:t xml:space="preserve">el ganador fue </w:t>
      </w:r>
      <w:r w:rsidR="001148E7" w:rsidRPr="001148E7">
        <w:rPr>
          <w:b/>
          <w:bCs/>
        </w:rPr>
        <w:t xml:space="preserve">Die </w:t>
      </w:r>
      <w:proofErr w:type="spellStart"/>
      <w:r w:rsidR="001148E7" w:rsidRPr="001148E7">
        <w:rPr>
          <w:b/>
          <w:bCs/>
        </w:rPr>
        <w:t>Eisenbrücke</w:t>
      </w:r>
      <w:proofErr w:type="spellEnd"/>
      <w:r w:rsidR="001148E7" w:rsidRPr="001148E7">
        <w:t xml:space="preserve">, </w:t>
      </w:r>
      <w:r w:rsidR="001148E7">
        <w:t xml:space="preserve">originaria de Entre Ríos. </w:t>
      </w:r>
      <w:r w:rsidR="001148E7" w:rsidRPr="001148E7">
        <w:t xml:space="preserve">“Es una sorpresa y nos pone muy orgullosos que puedan premiar los productos que hacemos con mucha pasión”, afirmó Hernán </w:t>
      </w:r>
      <w:proofErr w:type="spellStart"/>
      <w:r w:rsidR="001148E7" w:rsidRPr="001148E7">
        <w:t>Kloss</w:t>
      </w:r>
      <w:proofErr w:type="spellEnd"/>
      <w:r w:rsidR="001148E7" w:rsidRPr="001148E7">
        <w:t>, una de las cabezas de est</w:t>
      </w:r>
      <w:r w:rsidR="00FB7404">
        <w:t>e</w:t>
      </w:r>
      <w:r w:rsidR="001148E7" w:rsidRPr="001148E7">
        <w:t xml:space="preserve"> pequeño emprendimiento que ya lleva diez años en el pueblito de Gobernador Mansilla. “Es una pequeña empresa familiar. Somos cuatro y cada uno tiene su función. Uno se dedica a la cocción, otro a envasar, etiquetar. Es todo artesanal, ciento por ciento”, explic</w:t>
      </w:r>
      <w:r w:rsidR="00EA0168">
        <w:t>ó</w:t>
      </w:r>
      <w:r w:rsidR="001148E7" w:rsidRPr="001148E7">
        <w:t>.</w:t>
      </w:r>
    </w:p>
    <w:p w:rsidR="001148E7" w:rsidRDefault="00EA0168">
      <w:r>
        <w:t xml:space="preserve">También de Entre Ríos, una provincia que viene ascendiendo en el escenario cervecero,  se presentó Tau, una empresa nueva en el mercado y que estrenó su cerveza </w:t>
      </w:r>
      <w:r w:rsidR="00D023E0">
        <w:t>embotellada</w:t>
      </w:r>
      <w:r>
        <w:t xml:space="preserve"> este jueves en Caminos y Sabores. “Antes vendíamos solo en barriles para </w:t>
      </w:r>
      <w:proofErr w:type="spellStart"/>
      <w:r>
        <w:t>cho</w:t>
      </w:r>
      <w:r w:rsidR="00223A4B">
        <w:t>p</w:t>
      </w:r>
      <w:r>
        <w:t>p</w:t>
      </w:r>
      <w:proofErr w:type="spellEnd"/>
      <w:r>
        <w:t xml:space="preserve">”, explica </w:t>
      </w:r>
      <w:r w:rsidR="00223A4B">
        <w:t>Martí</w:t>
      </w:r>
      <w:r w:rsidRPr="00EA0168">
        <w:t xml:space="preserve">n </w:t>
      </w:r>
      <w:proofErr w:type="spellStart"/>
      <w:r w:rsidRPr="00EA0168">
        <w:t>Miraglio</w:t>
      </w:r>
      <w:proofErr w:type="spellEnd"/>
      <w:r>
        <w:t>, responsable de la firma que se asienta en la pequeña ciudad</w:t>
      </w:r>
      <w:r w:rsidRPr="00EA0168">
        <w:t xml:space="preserve"> de </w:t>
      </w:r>
      <w:proofErr w:type="spellStart"/>
      <w:r w:rsidRPr="00EA0168">
        <w:t>Hasenbalg</w:t>
      </w:r>
      <w:proofErr w:type="spellEnd"/>
      <w:r w:rsidRPr="00EA0168">
        <w:t>.</w:t>
      </w:r>
      <w:r>
        <w:t xml:space="preserve"> El emprendimiento nació en realidad como un hobby. De profesión contador, en sus ratos libres Martín se desenchufaba haciendo cerveza en su casa</w:t>
      </w:r>
      <w:r w:rsidR="00D023E0">
        <w:t xml:space="preserve">, pero la pasión pudo más y decidió apostar todo a </w:t>
      </w:r>
      <w:r w:rsidR="00223A4B">
        <w:t>e</w:t>
      </w:r>
      <w:r w:rsidR="00D023E0">
        <w:t>ste proyecto. “E</w:t>
      </w:r>
      <w:r w:rsidR="00D023E0" w:rsidRPr="00D023E0">
        <w:t>stamos tratando de hacer un producto muy bueno para que la gente pueda sentir sabores</w:t>
      </w:r>
      <w:r w:rsidR="00223A4B">
        <w:t>,</w:t>
      </w:r>
      <w:r w:rsidR="00D023E0" w:rsidRPr="00D023E0">
        <w:t xml:space="preserve"> gustos y olfato</w:t>
      </w:r>
      <w:r w:rsidR="00D023E0">
        <w:t>s distintos, para</w:t>
      </w:r>
      <w:r w:rsidR="00D023E0" w:rsidRPr="00D023E0">
        <w:t xml:space="preserve"> disfrutar mucho más de una bebida</w:t>
      </w:r>
      <w:r w:rsidR="00D023E0">
        <w:t>”, sintetiza</w:t>
      </w:r>
      <w:r w:rsidR="00D023E0" w:rsidRPr="00D023E0">
        <w:t>.</w:t>
      </w:r>
    </w:p>
    <w:p w:rsidR="00504AAC" w:rsidRDefault="00D023E0">
      <w:r>
        <w:t xml:space="preserve">En el stand de la Cámara Cervecera de Villa General Belgrano, una ciudad icónica para los amantes de esta bebida ya que allí se hace cada año el </w:t>
      </w:r>
      <w:proofErr w:type="spellStart"/>
      <w:r>
        <w:t>Oktoberfest</w:t>
      </w:r>
      <w:proofErr w:type="spellEnd"/>
      <w:r>
        <w:t xml:space="preserve"> argentino, se puede ver una imagen bastante es</w:t>
      </w:r>
      <w:r w:rsidR="00374211">
        <w:t xml:space="preserve">pecial: vestidos de tiroleses (la arquetípica vestimenta de campesino que se utiliza en Austria y Alemania) </w:t>
      </w:r>
      <w:r w:rsidR="00504AAC">
        <w:t>un grupo de personas ofrece</w:t>
      </w:r>
      <w:r w:rsidR="00374211">
        <w:t xml:space="preserve"> al público </w:t>
      </w:r>
      <w:r>
        <w:t>degusta</w:t>
      </w:r>
      <w:r w:rsidR="00374211">
        <w:t xml:space="preserve">r las distintas variedades </w:t>
      </w:r>
      <w:r>
        <w:t xml:space="preserve">de cerveza. </w:t>
      </w:r>
      <w:r w:rsidR="00504AAC">
        <w:t>C</w:t>
      </w:r>
      <w:r w:rsidR="00374211">
        <w:t xml:space="preserve">on su sombrero alpino a cuestas, </w:t>
      </w:r>
      <w:r w:rsidR="00504AAC">
        <w:t xml:space="preserve">Alejo de Castillo, de la firma </w:t>
      </w:r>
      <w:proofErr w:type="spellStart"/>
      <w:r w:rsidR="00504AAC">
        <w:t>Gut</w:t>
      </w:r>
      <w:proofErr w:type="spellEnd"/>
      <w:r w:rsidR="00504AAC">
        <w:t xml:space="preserve">, </w:t>
      </w:r>
      <w:r w:rsidR="00374211">
        <w:t>explica que la industria cervecera es la principal fuente de ingresos de la localidad cordobesa: “</w:t>
      </w:r>
      <w:r w:rsidR="00374211" w:rsidRPr="00374211">
        <w:t>En el 2000 arrancaron dos fábricas importantes y después se fueron sumando a med</w:t>
      </w:r>
      <w:r w:rsidR="00374211">
        <w:t xml:space="preserve">ida que fueron pasando los años. Y ahora somos 12 empresas en total”. </w:t>
      </w:r>
    </w:p>
    <w:p w:rsidR="001E6725" w:rsidRDefault="001E6725">
      <w:r>
        <w:t xml:space="preserve">Con más de 15 años en el mercado, </w:t>
      </w:r>
      <w:proofErr w:type="spellStart"/>
      <w:r>
        <w:t>BarbaRoja</w:t>
      </w:r>
      <w:proofErr w:type="spellEnd"/>
      <w:r>
        <w:t xml:space="preserve"> ya es casi un clásico en el mercado de la cerveza artesanal. Se encuentran en Escobar, </w:t>
      </w:r>
      <w:r w:rsidR="00223A4B">
        <w:t>p</w:t>
      </w:r>
      <w:r>
        <w:t>rovincia de Buenos Aires, donde tienen, además de la fábrica</w:t>
      </w:r>
      <w:r w:rsidR="005C7936">
        <w:t xml:space="preserve"> que está a punto de ser ampliada</w:t>
      </w:r>
      <w:r>
        <w:t xml:space="preserve">, un enorme complejo con cabañas para pasar el fin de </w:t>
      </w:r>
      <w:r>
        <w:lastRenderedPageBreak/>
        <w:t>semana. Sus dieciséis sabores lograron también exportarse a países como España, México, Italia o Chile, incluido el producto más vendido</w:t>
      </w:r>
      <w:proofErr w:type="gramStart"/>
      <w:r>
        <w:t xml:space="preserve">:  </w:t>
      </w:r>
      <w:r w:rsidR="005C7936">
        <w:t>la</w:t>
      </w:r>
      <w:proofErr w:type="gramEnd"/>
      <w:r w:rsidR="005C7936">
        <w:t xml:space="preserve"> “Frutada” </w:t>
      </w:r>
      <w:r>
        <w:t>una cerveza negra con frutos rojos</w:t>
      </w:r>
      <w:r w:rsidRPr="001E6725">
        <w:t xml:space="preserve">. </w:t>
      </w:r>
      <w:r>
        <w:t>“</w:t>
      </w:r>
      <w:r w:rsidRPr="001E6725">
        <w:t>Nadie le tiene fe y cuando la prueban se sorprenden y la llevan muchísimo</w:t>
      </w:r>
      <w:r>
        <w:t xml:space="preserve">”, asegura Noelia mientras atiende al público que </w:t>
      </w:r>
      <w:r w:rsidR="005C7936">
        <w:t>lleva los distintos packs</w:t>
      </w:r>
      <w:r w:rsidRPr="001E6725">
        <w:t>.</w:t>
      </w:r>
    </w:p>
    <w:p w:rsidR="002A1988" w:rsidRDefault="005C7936" w:rsidP="00CB4784">
      <w:r>
        <w:t xml:space="preserve">Para cerrar, dos curiosidades. Desde el llamado fin del mundo, Tierra del Fuego, se presenta la cerveza Beagle, que contiene </w:t>
      </w:r>
      <w:r w:rsidRPr="005C7936">
        <w:t>un plus muy llamativo: para su concepción utilizan agua proveniente de un glaciar.</w:t>
      </w:r>
      <w:r>
        <w:t xml:space="preserve"> Mientras que de Rosario proviene la primera cerveza libre de gluten y apta para cel</w:t>
      </w:r>
      <w:r w:rsidR="00223A4B">
        <w:t>í</w:t>
      </w:r>
      <w:r>
        <w:t xml:space="preserve">acos. </w:t>
      </w:r>
      <w:r w:rsidR="00CB4784">
        <w:t xml:space="preserve">Su nombre es </w:t>
      </w:r>
      <w:proofErr w:type="spellStart"/>
      <w:r w:rsidR="00CB4784">
        <w:t>Straus</w:t>
      </w:r>
      <w:proofErr w:type="spellEnd"/>
      <w:r w:rsidR="00CB4784">
        <w:t xml:space="preserve"> y está hecha  </w:t>
      </w:r>
      <w:r w:rsidR="00223A4B">
        <w:t>totalmente</w:t>
      </w:r>
      <w:r w:rsidR="00CB4784">
        <w:t xml:space="preserve"> a base de sorgo. La firma se inició hace ya seis años pero para Caminos y Sabores trajo su nuevo gusto</w:t>
      </w:r>
      <w:r w:rsidR="00223A4B">
        <w:t>,</w:t>
      </w:r>
      <w:bookmarkStart w:id="0" w:name="_GoBack"/>
      <w:bookmarkEnd w:id="0"/>
      <w:r w:rsidR="00CB4784">
        <w:t xml:space="preserve"> Red Ale, estrenado hace apenas unos pocos días. </w:t>
      </w:r>
    </w:p>
    <w:p w:rsidR="00504AAC" w:rsidRDefault="00504AAC" w:rsidP="00CB4784"/>
    <w:p w:rsidR="008B1161" w:rsidRDefault="008B1161"/>
    <w:sectPr w:rsidR="008B116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04" w:rsidRDefault="00FB7404" w:rsidP="00FB7404">
      <w:pPr>
        <w:spacing w:after="0" w:line="240" w:lineRule="auto"/>
      </w:pPr>
      <w:r>
        <w:separator/>
      </w:r>
    </w:p>
  </w:endnote>
  <w:endnote w:type="continuationSeparator" w:id="0">
    <w:p w:rsidR="00FB7404" w:rsidRDefault="00FB7404" w:rsidP="00FB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04" w:rsidRDefault="00FB7404" w:rsidP="00FB7404">
      <w:pPr>
        <w:spacing w:after="0" w:line="240" w:lineRule="auto"/>
      </w:pPr>
      <w:r>
        <w:separator/>
      </w:r>
    </w:p>
  </w:footnote>
  <w:footnote w:type="continuationSeparator" w:id="0">
    <w:p w:rsidR="00FB7404" w:rsidRDefault="00FB7404" w:rsidP="00FB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404" w:rsidRDefault="00FB7404">
    <w:pPr>
      <w:pStyle w:val="Encabezado"/>
    </w:pPr>
    <w:r>
      <w:rPr>
        <w:noProof/>
        <w:lang w:eastAsia="es-AR"/>
      </w:rPr>
      <w:drawing>
        <wp:inline distT="0" distB="0" distL="0" distR="0" wp14:anchorId="5F204A4B" wp14:editId="74CF0239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6F"/>
    <w:rsid w:val="000050DA"/>
    <w:rsid w:val="001148E7"/>
    <w:rsid w:val="001E6725"/>
    <w:rsid w:val="00223A4B"/>
    <w:rsid w:val="002A1988"/>
    <w:rsid w:val="00374211"/>
    <w:rsid w:val="003804B6"/>
    <w:rsid w:val="0042282A"/>
    <w:rsid w:val="00504AAC"/>
    <w:rsid w:val="005C7936"/>
    <w:rsid w:val="0063502C"/>
    <w:rsid w:val="00853544"/>
    <w:rsid w:val="008B1161"/>
    <w:rsid w:val="00CA25C5"/>
    <w:rsid w:val="00CB4784"/>
    <w:rsid w:val="00D023E0"/>
    <w:rsid w:val="00D72A6F"/>
    <w:rsid w:val="00D8174F"/>
    <w:rsid w:val="00EA0168"/>
    <w:rsid w:val="00F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404"/>
  </w:style>
  <w:style w:type="paragraph" w:styleId="Piedepgina">
    <w:name w:val="footer"/>
    <w:basedOn w:val="Normal"/>
    <w:link w:val="PiedepginaCar"/>
    <w:uiPriority w:val="99"/>
    <w:unhideWhenUsed/>
    <w:rsid w:val="00FB7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404"/>
  </w:style>
  <w:style w:type="paragraph" w:styleId="Textodeglobo">
    <w:name w:val="Balloon Text"/>
    <w:basedOn w:val="Normal"/>
    <w:link w:val="TextodegloboCar"/>
    <w:uiPriority w:val="99"/>
    <w:semiHidden/>
    <w:unhideWhenUsed/>
    <w:rsid w:val="00FB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404"/>
  </w:style>
  <w:style w:type="paragraph" w:styleId="Piedepgina">
    <w:name w:val="footer"/>
    <w:basedOn w:val="Normal"/>
    <w:link w:val="PiedepginaCar"/>
    <w:uiPriority w:val="99"/>
    <w:unhideWhenUsed/>
    <w:rsid w:val="00FB7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404"/>
  </w:style>
  <w:style w:type="paragraph" w:styleId="Textodeglobo">
    <w:name w:val="Balloon Text"/>
    <w:basedOn w:val="Normal"/>
    <w:link w:val="TextodegloboCar"/>
    <w:uiPriority w:val="99"/>
    <w:semiHidden/>
    <w:unhideWhenUsed/>
    <w:rsid w:val="00FB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3</cp:revision>
  <dcterms:created xsi:type="dcterms:W3CDTF">2016-07-10T18:44:00Z</dcterms:created>
  <dcterms:modified xsi:type="dcterms:W3CDTF">2016-07-10T19:03:00Z</dcterms:modified>
</cp:coreProperties>
</file>