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F13" w:rsidRPr="00672F5B" w:rsidRDefault="004C4F13" w:rsidP="00672F5B">
      <w:pPr>
        <w:rPr>
          <w:rFonts w:asciiTheme="minorHAnsi" w:hAnsiTheme="minorHAnsi"/>
          <w:b/>
          <w:bCs/>
          <w:sz w:val="22"/>
          <w:szCs w:val="22"/>
        </w:rPr>
      </w:pPr>
    </w:p>
    <w:p w:rsidR="00781999" w:rsidRDefault="00781999" w:rsidP="00077000">
      <w:pPr>
        <w:autoSpaceDE w:val="0"/>
        <w:autoSpaceDN w:val="0"/>
        <w:adjustRightInd w:val="0"/>
        <w:jc w:val="both"/>
        <w:rPr>
          <w:rFonts w:ascii="WeblySleekUISemilight" w:hAnsi="WeblySleekUISemilight" w:cs="WeblySleekUISemilight"/>
          <w:color w:val="933221"/>
          <w:sz w:val="29"/>
          <w:szCs w:val="29"/>
          <w:lang w:val="es-AR" w:eastAsia="es-AR"/>
        </w:rPr>
      </w:pPr>
      <w:r>
        <w:rPr>
          <w:rFonts w:ascii="WeblySleekUISemilight" w:hAnsi="WeblySleekUISemilight" w:cs="WeblySleekUISemilight"/>
          <w:color w:val="933221"/>
          <w:sz w:val="29"/>
          <w:szCs w:val="29"/>
          <w:lang w:val="es-AR" w:eastAsia="es-AR"/>
        </w:rPr>
        <w:t>#</w:t>
      </w:r>
      <w:proofErr w:type="spellStart"/>
      <w:r>
        <w:rPr>
          <w:rFonts w:ascii="WeblySleekUISemilight" w:hAnsi="WeblySleekUISemilight" w:cs="WeblySleekUISemilight"/>
          <w:color w:val="933221"/>
          <w:sz w:val="29"/>
          <w:szCs w:val="29"/>
          <w:lang w:val="es-AR" w:eastAsia="es-AR"/>
        </w:rPr>
        <w:t>BACapitalGastronomica</w:t>
      </w:r>
      <w:proofErr w:type="spellEnd"/>
    </w:p>
    <w:p w:rsidR="00781999" w:rsidRDefault="00781999" w:rsidP="00077000">
      <w:pPr>
        <w:autoSpaceDE w:val="0"/>
        <w:autoSpaceDN w:val="0"/>
        <w:adjustRightInd w:val="0"/>
        <w:jc w:val="both"/>
        <w:rPr>
          <w:rFonts w:ascii="WeblySleekUISemilight" w:hAnsi="WeblySleekUISemilight" w:cs="WeblySleekUISemilight"/>
          <w:color w:val="933221"/>
          <w:sz w:val="29"/>
          <w:szCs w:val="29"/>
          <w:lang w:val="es-AR" w:eastAsia="es-AR"/>
        </w:rPr>
      </w:pPr>
    </w:p>
    <w:p w:rsidR="00781999" w:rsidRPr="007E1133" w:rsidRDefault="00781999" w:rsidP="00077000">
      <w:pPr>
        <w:autoSpaceDE w:val="0"/>
        <w:autoSpaceDN w:val="0"/>
        <w:adjustRightInd w:val="0"/>
        <w:jc w:val="both"/>
        <w:rPr>
          <w:rFonts w:asciiTheme="minorHAnsi" w:hAnsiTheme="minorHAnsi" w:cs="Cambria-Bold"/>
          <w:b/>
          <w:bCs/>
          <w:color w:val="1D1D1B"/>
          <w:sz w:val="28"/>
          <w:szCs w:val="28"/>
          <w:lang w:val="es-AR" w:eastAsia="es-AR"/>
        </w:rPr>
      </w:pPr>
      <w:r w:rsidRPr="007E1133">
        <w:rPr>
          <w:rFonts w:asciiTheme="minorHAnsi" w:hAnsiTheme="minorHAnsi" w:cs="Cambria-Bold"/>
          <w:b/>
          <w:bCs/>
          <w:color w:val="1D1D1B"/>
          <w:sz w:val="28"/>
          <w:szCs w:val="28"/>
          <w:lang w:val="es-AR" w:eastAsia="es-AR"/>
        </w:rPr>
        <w:t>Buenos Aires, una ciudad con enfoque gastronómico</w:t>
      </w:r>
    </w:p>
    <w:p w:rsidR="00781999" w:rsidRPr="007E1133" w:rsidRDefault="00781999" w:rsidP="00077000">
      <w:pPr>
        <w:autoSpaceDE w:val="0"/>
        <w:autoSpaceDN w:val="0"/>
        <w:adjustRightInd w:val="0"/>
        <w:jc w:val="both"/>
        <w:rPr>
          <w:rFonts w:asciiTheme="minorHAnsi" w:hAnsiTheme="minorHAnsi" w:cs="Cambria-Bold"/>
          <w:b/>
          <w:bCs/>
          <w:color w:val="1D1D1B"/>
          <w:lang w:val="es-AR" w:eastAsia="es-AR"/>
        </w:rPr>
      </w:pPr>
    </w:p>
    <w:p w:rsidR="00781999" w:rsidRPr="007E1133" w:rsidRDefault="00781999" w:rsidP="007E1133">
      <w:pPr>
        <w:autoSpaceDE w:val="0"/>
        <w:autoSpaceDN w:val="0"/>
        <w:adjustRightInd w:val="0"/>
        <w:rPr>
          <w:rFonts w:asciiTheme="minorHAnsi" w:hAnsiTheme="minorHAnsi" w:cs="Cambria"/>
          <w:color w:val="933221"/>
          <w:lang w:val="es-AR" w:eastAsia="es-AR"/>
        </w:rPr>
      </w:pPr>
      <w:r w:rsidRPr="007E1133">
        <w:rPr>
          <w:rFonts w:asciiTheme="minorHAnsi" w:hAnsiTheme="minorHAnsi" w:cs="Cambria"/>
          <w:color w:val="933221"/>
          <w:lang w:val="es-AR" w:eastAsia="es-AR"/>
        </w:rPr>
        <w:t>El Gobierno de la Ciudad de Buenos Aires impulsa un programa que busca posicionar a la ciudad como</w:t>
      </w:r>
      <w:r w:rsidR="007E1133">
        <w:rPr>
          <w:rFonts w:asciiTheme="minorHAnsi" w:hAnsiTheme="minorHAnsi" w:cs="Cambria"/>
          <w:color w:val="933221"/>
          <w:lang w:val="es-AR" w:eastAsia="es-AR"/>
        </w:rPr>
        <w:t xml:space="preserve"> </w:t>
      </w:r>
      <w:r w:rsidRPr="007E1133">
        <w:rPr>
          <w:rFonts w:asciiTheme="minorHAnsi" w:hAnsiTheme="minorHAnsi" w:cs="Cambria"/>
          <w:color w:val="933221"/>
          <w:lang w:val="es-AR" w:eastAsia="es-AR"/>
        </w:rPr>
        <w:t>capital gastronómica de América Latina y destaca los valores sociales y culturales detrás de cada comida.</w:t>
      </w:r>
    </w:p>
    <w:p w:rsidR="00781999" w:rsidRPr="007E1133" w:rsidRDefault="00781999" w:rsidP="00781999">
      <w:pPr>
        <w:autoSpaceDE w:val="0"/>
        <w:autoSpaceDN w:val="0"/>
        <w:adjustRightInd w:val="0"/>
        <w:jc w:val="both"/>
        <w:rPr>
          <w:rFonts w:asciiTheme="minorHAnsi" w:hAnsiTheme="minorHAnsi" w:cs="Cambria-Bold"/>
          <w:b/>
          <w:bCs/>
          <w:color w:val="1D1D1B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“La gastronomía es una fuente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empleo, genera posibilidades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inclusión social, incentiva el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turismo de la ciudad y da cuenta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la riqueza y diversidad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nuestra cultura. Por eso fomentamos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y alentamos como Gobierno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este tipo de actividades", expresó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Diego </w:t>
      </w:r>
      <w:proofErr w:type="spellStart"/>
      <w:r w:rsidRPr="007E1133">
        <w:rPr>
          <w:rFonts w:asciiTheme="minorHAnsi" w:eastAsia="Arial Unicode MS" w:hAnsiTheme="minorHAnsi" w:cs="Arial"/>
          <w:sz w:val="22"/>
          <w:szCs w:val="22"/>
        </w:rPr>
        <w:t>Santilli</w:t>
      </w:r>
      <w:proofErr w:type="spellEnd"/>
      <w:r w:rsidRPr="007E1133">
        <w:rPr>
          <w:rFonts w:asciiTheme="minorHAnsi" w:eastAsia="Arial Unicode MS" w:hAnsiTheme="minorHAnsi" w:cs="Arial"/>
          <w:sz w:val="22"/>
          <w:szCs w:val="22"/>
        </w:rPr>
        <w:t>, vicejefe de Gobierno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la Ciudad de Buenos Aires,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que este año será </w:t>
      </w:r>
      <w:proofErr w:type="spellStart"/>
      <w:r w:rsidRPr="007E1133">
        <w:rPr>
          <w:rFonts w:asciiTheme="minorHAnsi" w:eastAsia="Arial Unicode MS" w:hAnsiTheme="minorHAnsi" w:cs="Arial"/>
          <w:sz w:val="22"/>
          <w:szCs w:val="22"/>
        </w:rPr>
        <w:t>Main</w:t>
      </w:r>
      <w:proofErr w:type="spellEnd"/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Sponsor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Caminos y Sabores, la feria que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se realiza del 7 al 10 de julio en el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predio de La Rural de Palermo.</w:t>
      </w: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La iniciativa que impulsa el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gobierno de la ciudad se denomina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BA Capital Gastronómica y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tiene como objetivo promover el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desarrollo gastronómico posicionando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a Buenos Aires como un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lugar de encuentro en donde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familias, amigos y enamorados se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reúnan alrededor de la mesa 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comer y disfrutar los sabores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nuestra cultura.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Detrás de esto también se busca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difundir la gastronomía, la cocina,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y los productos nuestra tierra, lo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que en definitiva es una política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generación de empleo, seguridad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e inclusión social.</w:t>
      </w: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“Queremos que en la ciudad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existan muchos espacios en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donde se promueva el compartir,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la </w:t>
      </w:r>
      <w:r w:rsidRPr="007E1133">
        <w:rPr>
          <w:rFonts w:asciiTheme="minorHAnsi" w:eastAsia="Arial Unicode MS" w:hAnsiTheme="minorHAnsi" w:cs="Arial"/>
          <w:sz w:val="22"/>
          <w:szCs w:val="22"/>
        </w:rPr>
        <w:t>c</w:t>
      </w:r>
      <w:r w:rsidRPr="007E1133">
        <w:rPr>
          <w:rFonts w:asciiTheme="minorHAnsi" w:eastAsia="Arial Unicode MS" w:hAnsiTheme="minorHAnsi" w:cs="Arial"/>
          <w:sz w:val="22"/>
          <w:szCs w:val="22"/>
        </w:rPr>
        <w:t>omunicación y la vida familiar;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y consideramos que a través de la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comida es una excelente forma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lograrlo. Los cocineros con sus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platos tienen la posibilidad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transmitir emociones y movilizar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recuerdos que hacen a la unión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los seres queridos”, apuntó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proofErr w:type="spellStart"/>
      <w:r w:rsidRPr="007E1133">
        <w:rPr>
          <w:rFonts w:asciiTheme="minorHAnsi" w:eastAsia="Arial Unicode MS" w:hAnsiTheme="minorHAnsi" w:cs="Arial"/>
          <w:sz w:val="22"/>
          <w:szCs w:val="22"/>
        </w:rPr>
        <w:t>Santilli</w:t>
      </w:r>
      <w:proofErr w:type="spellEnd"/>
      <w:r w:rsidRPr="007E1133">
        <w:rPr>
          <w:rFonts w:asciiTheme="minorHAnsi" w:eastAsia="Arial Unicode MS" w:hAnsiTheme="minorHAnsi" w:cs="Arial"/>
          <w:sz w:val="22"/>
          <w:szCs w:val="22"/>
        </w:rPr>
        <w:t>, para quien la comida es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una experiencia integral asociada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a la satisfacción y el placer, a las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relaciones sociales, a la salud y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los hábitos, a lo simple y lo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artesanal.</w:t>
      </w:r>
    </w:p>
    <w:p w:rsidR="007E1133" w:rsidRPr="007E1133" w:rsidRDefault="007E1133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Desde el gobierno de la Ciudad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Buenos Aires argumentan que la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gastronomía forma parte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nuestra identidad como pueblo y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 nuestra historia. Nuestra cultura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gastronómica, reflejada a través de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las costumbres, tradiciones y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rituales sociales, ha surgido de la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fusión de sabores propios como la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carne y la impronta de nuestros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inmigrantes españoles, italianos,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turcos, armenios y árabes, que han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influenciado en nue</w:t>
      </w:r>
      <w:bookmarkStart w:id="0" w:name="_GoBack"/>
      <w:bookmarkEnd w:id="0"/>
      <w:r w:rsidRPr="007E1133">
        <w:rPr>
          <w:rFonts w:asciiTheme="minorHAnsi" w:eastAsia="Arial Unicode MS" w:hAnsiTheme="minorHAnsi" w:cs="Arial"/>
          <w:sz w:val="22"/>
          <w:szCs w:val="22"/>
        </w:rPr>
        <w:t>stras costumbres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cotidianas al comer.</w:t>
      </w:r>
    </w:p>
    <w:p w:rsidR="007E1133" w:rsidRPr="007E1133" w:rsidRDefault="007E1133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En el marco del programa BA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Capital Gastronómica, la ciudad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trabaja en la creación de un nuevo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Mercado de Buenos Aires, en el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desarrollo de mercados existentes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y de nuevos polos gastronómicos, y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en el lanzamiento de </w:t>
      </w:r>
      <w:proofErr w:type="spellStart"/>
      <w:r w:rsidRPr="007E1133">
        <w:rPr>
          <w:rFonts w:asciiTheme="minorHAnsi" w:eastAsia="Arial Unicode MS" w:hAnsiTheme="minorHAnsi" w:cs="Arial"/>
          <w:sz w:val="22"/>
          <w:szCs w:val="22"/>
        </w:rPr>
        <w:t>foodtrucks</w:t>
      </w:r>
      <w:proofErr w:type="spellEnd"/>
      <w:r w:rsidRPr="007E1133">
        <w:rPr>
          <w:rFonts w:asciiTheme="minorHAnsi" w:eastAsia="Arial Unicode MS" w:hAnsiTheme="minorHAnsi" w:cs="Arial"/>
          <w:sz w:val="22"/>
          <w:szCs w:val="22"/>
        </w:rPr>
        <w:t>.</w:t>
      </w:r>
    </w:p>
    <w:p w:rsidR="007E1133" w:rsidRPr="007E1133" w:rsidRDefault="007E1133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</w:p>
    <w:p w:rsidR="00781999" w:rsidRPr="007E1133" w:rsidRDefault="00781999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También busca promocionar las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costumbres, tradiciones y rituales</w:t>
      </w:r>
      <w:r w:rsidR="007E1133"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Pr="007E1133">
        <w:rPr>
          <w:rFonts w:asciiTheme="minorHAnsi" w:eastAsia="Arial Unicode MS" w:hAnsiTheme="minorHAnsi" w:cs="Arial"/>
          <w:sz w:val="22"/>
          <w:szCs w:val="22"/>
        </w:rPr>
        <w:t>sociales asociadas a nuestra</w:t>
      </w:r>
    </w:p>
    <w:p w:rsidR="00781999" w:rsidRPr="00077000" w:rsidRDefault="007E1133" w:rsidP="00781999">
      <w:pPr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7E1133">
        <w:rPr>
          <w:rFonts w:asciiTheme="minorHAnsi" w:eastAsia="Arial Unicode MS" w:hAnsiTheme="minorHAnsi" w:cs="Arial"/>
          <w:sz w:val="22"/>
          <w:szCs w:val="22"/>
        </w:rPr>
        <w:t>Gastronomía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 xml:space="preserve"> a través de eventos,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festivales y publicaciones,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reivindi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car el valor del “compartir la mesa”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con familia y amigos y revalorizar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nuestros productos locales y de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estación. Razones todas más que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suficientes para acompañar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Caminos y Sabores, la feria que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desde hace doce años impulsa los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valores de nuestra cultura,</w:t>
      </w:r>
      <w:r w:rsidRPr="007E1133">
        <w:rPr>
          <w:rFonts w:asciiTheme="minorHAnsi" w:eastAsia="Arial Unicode MS" w:hAnsiTheme="minorHAnsi" w:cs="Arial"/>
          <w:sz w:val="22"/>
          <w:szCs w:val="22"/>
        </w:rPr>
        <w:t xml:space="preserve"> </w:t>
      </w:r>
      <w:r w:rsidR="00781999" w:rsidRPr="007E1133">
        <w:rPr>
          <w:rFonts w:asciiTheme="minorHAnsi" w:eastAsia="Arial Unicode MS" w:hAnsiTheme="minorHAnsi" w:cs="Arial"/>
          <w:sz w:val="22"/>
          <w:szCs w:val="22"/>
        </w:rPr>
        <w:t>nuestros sa</w:t>
      </w:r>
      <w:r w:rsidR="00781999" w:rsidRPr="00781999">
        <w:rPr>
          <w:rFonts w:asciiTheme="minorHAnsi" w:eastAsia="Arial Unicode MS" w:hAnsiTheme="minorHAnsi" w:cs="Arial"/>
          <w:sz w:val="22"/>
          <w:szCs w:val="22"/>
        </w:rPr>
        <w:t>bores y nuestra identidad.</w:t>
      </w:r>
    </w:p>
    <w:sectPr w:rsidR="00781999" w:rsidRPr="00077000" w:rsidSect="00600AA1">
      <w:headerReference w:type="default" r:id="rId8"/>
      <w:footerReference w:type="even" r:id="rId9"/>
      <w:footerReference w:type="default" r:id="rId10"/>
      <w:pgSz w:w="11907" w:h="16840" w:code="9"/>
      <w:pgMar w:top="360" w:right="1701" w:bottom="3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4C6" w:rsidRDefault="001924C6">
      <w:r>
        <w:separator/>
      </w:r>
    </w:p>
  </w:endnote>
  <w:endnote w:type="continuationSeparator" w:id="0">
    <w:p w:rsidR="001924C6" w:rsidRDefault="001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lySleekUISemi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91" w:rsidRDefault="00FD07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219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22191" w:rsidRDefault="0012219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91" w:rsidRPr="009A31AC" w:rsidRDefault="005D74A8" w:rsidP="009A31AC">
    <w:pPr>
      <w:pStyle w:val="Piedepgina"/>
    </w:pPr>
    <w:r w:rsidRPr="005D74A8">
      <w:rPr>
        <w:noProof/>
        <w:lang w:val="es-AR" w:eastAsia="es-AR"/>
      </w:rPr>
      <w:drawing>
        <wp:inline distT="0" distB="0" distL="0" distR="0">
          <wp:extent cx="5400040" cy="1047390"/>
          <wp:effectExtent l="19050" t="0" r="0" b="0"/>
          <wp:docPr id="1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4C6" w:rsidRDefault="001924C6">
      <w:r>
        <w:separator/>
      </w:r>
    </w:p>
  </w:footnote>
  <w:footnote w:type="continuationSeparator" w:id="0">
    <w:p w:rsidR="001924C6" w:rsidRDefault="001924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AC" w:rsidRDefault="005D74A8">
    <w:pPr>
      <w:pStyle w:val="Encabezado"/>
    </w:pPr>
    <w:r w:rsidRPr="005D74A8">
      <w:rPr>
        <w:noProof/>
        <w:lang w:val="es-AR" w:eastAsia="es-AR"/>
      </w:rPr>
      <w:drawing>
        <wp:inline distT="0" distB="0" distL="0" distR="0">
          <wp:extent cx="5400040" cy="595719"/>
          <wp:effectExtent l="19050" t="0" r="0" b="0"/>
          <wp:docPr id="2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2A5686"/>
    <w:multiLevelType w:val="hybridMultilevel"/>
    <w:tmpl w:val="35FC7794"/>
    <w:lvl w:ilvl="0" w:tplc="D92024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6A59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71A55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A0B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9822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32D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D88D8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5E2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DE0BB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61411F"/>
    <w:multiLevelType w:val="hybridMultilevel"/>
    <w:tmpl w:val="10FCD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 w:tplc="D9202494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3E"/>
    <w:rsid w:val="00025A14"/>
    <w:rsid w:val="00041C28"/>
    <w:rsid w:val="000420D8"/>
    <w:rsid w:val="00044694"/>
    <w:rsid w:val="00056040"/>
    <w:rsid w:val="00061BF8"/>
    <w:rsid w:val="000628BA"/>
    <w:rsid w:val="000673F5"/>
    <w:rsid w:val="00077000"/>
    <w:rsid w:val="00094238"/>
    <w:rsid w:val="00096C6C"/>
    <w:rsid w:val="00097CDC"/>
    <w:rsid w:val="000D37DD"/>
    <w:rsid w:val="000F0F12"/>
    <w:rsid w:val="000F38DA"/>
    <w:rsid w:val="00100339"/>
    <w:rsid w:val="0011322C"/>
    <w:rsid w:val="00122191"/>
    <w:rsid w:val="00152F36"/>
    <w:rsid w:val="00154CE9"/>
    <w:rsid w:val="00156F2A"/>
    <w:rsid w:val="00180FFE"/>
    <w:rsid w:val="00181E79"/>
    <w:rsid w:val="001840D1"/>
    <w:rsid w:val="001924C6"/>
    <w:rsid w:val="001A6553"/>
    <w:rsid w:val="001B12EF"/>
    <w:rsid w:val="001C5C36"/>
    <w:rsid w:val="001D6878"/>
    <w:rsid w:val="001D68FF"/>
    <w:rsid w:val="001D7E3D"/>
    <w:rsid w:val="001E033B"/>
    <w:rsid w:val="001E237F"/>
    <w:rsid w:val="00207B3B"/>
    <w:rsid w:val="00207ECF"/>
    <w:rsid w:val="00216A5F"/>
    <w:rsid w:val="002205C0"/>
    <w:rsid w:val="00241D12"/>
    <w:rsid w:val="00242393"/>
    <w:rsid w:val="0024517D"/>
    <w:rsid w:val="0025088C"/>
    <w:rsid w:val="00252531"/>
    <w:rsid w:val="00263E60"/>
    <w:rsid w:val="00274981"/>
    <w:rsid w:val="002753EA"/>
    <w:rsid w:val="00290B9A"/>
    <w:rsid w:val="002B1F4D"/>
    <w:rsid w:val="002E52A3"/>
    <w:rsid w:val="003062CB"/>
    <w:rsid w:val="00320D1D"/>
    <w:rsid w:val="003215C1"/>
    <w:rsid w:val="00332939"/>
    <w:rsid w:val="00334216"/>
    <w:rsid w:val="00346BAC"/>
    <w:rsid w:val="00360BAD"/>
    <w:rsid w:val="00361A80"/>
    <w:rsid w:val="003621C8"/>
    <w:rsid w:val="003641B3"/>
    <w:rsid w:val="003803A1"/>
    <w:rsid w:val="00396A0D"/>
    <w:rsid w:val="003B1948"/>
    <w:rsid w:val="003C0D9F"/>
    <w:rsid w:val="003C5477"/>
    <w:rsid w:val="003E197E"/>
    <w:rsid w:val="003E701E"/>
    <w:rsid w:val="003F0C26"/>
    <w:rsid w:val="003F11DB"/>
    <w:rsid w:val="004350FB"/>
    <w:rsid w:val="00441ADA"/>
    <w:rsid w:val="0047460B"/>
    <w:rsid w:val="00483066"/>
    <w:rsid w:val="00490F38"/>
    <w:rsid w:val="004B3E7E"/>
    <w:rsid w:val="004C1B36"/>
    <w:rsid w:val="004C23A0"/>
    <w:rsid w:val="004C4F13"/>
    <w:rsid w:val="004E29BF"/>
    <w:rsid w:val="004E2CDB"/>
    <w:rsid w:val="0050079A"/>
    <w:rsid w:val="005065D5"/>
    <w:rsid w:val="005232BF"/>
    <w:rsid w:val="00541EA4"/>
    <w:rsid w:val="005464BE"/>
    <w:rsid w:val="005473B0"/>
    <w:rsid w:val="00554E78"/>
    <w:rsid w:val="00565886"/>
    <w:rsid w:val="00582D25"/>
    <w:rsid w:val="00584CD3"/>
    <w:rsid w:val="00595CF4"/>
    <w:rsid w:val="005A00C4"/>
    <w:rsid w:val="005C0E24"/>
    <w:rsid w:val="005C1AF1"/>
    <w:rsid w:val="005C507A"/>
    <w:rsid w:val="005D4D44"/>
    <w:rsid w:val="005D74A8"/>
    <w:rsid w:val="005E031F"/>
    <w:rsid w:val="005F2610"/>
    <w:rsid w:val="00600AA1"/>
    <w:rsid w:val="00603422"/>
    <w:rsid w:val="0061035C"/>
    <w:rsid w:val="0061357F"/>
    <w:rsid w:val="00634367"/>
    <w:rsid w:val="00645A49"/>
    <w:rsid w:val="006513BA"/>
    <w:rsid w:val="006526F3"/>
    <w:rsid w:val="0065623E"/>
    <w:rsid w:val="006576E8"/>
    <w:rsid w:val="00665A47"/>
    <w:rsid w:val="0067019A"/>
    <w:rsid w:val="00672698"/>
    <w:rsid w:val="00672F5B"/>
    <w:rsid w:val="00690C3A"/>
    <w:rsid w:val="00691414"/>
    <w:rsid w:val="006A28AB"/>
    <w:rsid w:val="006A4923"/>
    <w:rsid w:val="006A7BE2"/>
    <w:rsid w:val="006C7BBF"/>
    <w:rsid w:val="006D1224"/>
    <w:rsid w:val="006E1017"/>
    <w:rsid w:val="006E651E"/>
    <w:rsid w:val="0070152D"/>
    <w:rsid w:val="00716718"/>
    <w:rsid w:val="00716EC3"/>
    <w:rsid w:val="00721327"/>
    <w:rsid w:val="007215C1"/>
    <w:rsid w:val="00721A8D"/>
    <w:rsid w:val="00737501"/>
    <w:rsid w:val="007379B3"/>
    <w:rsid w:val="007466F9"/>
    <w:rsid w:val="007507FF"/>
    <w:rsid w:val="007538B0"/>
    <w:rsid w:val="00762B75"/>
    <w:rsid w:val="00763413"/>
    <w:rsid w:val="00764E0A"/>
    <w:rsid w:val="007676D0"/>
    <w:rsid w:val="007755C3"/>
    <w:rsid w:val="00781999"/>
    <w:rsid w:val="007831F8"/>
    <w:rsid w:val="0078628C"/>
    <w:rsid w:val="007C7C3E"/>
    <w:rsid w:val="007E1133"/>
    <w:rsid w:val="007F109F"/>
    <w:rsid w:val="007F4716"/>
    <w:rsid w:val="00812125"/>
    <w:rsid w:val="00813310"/>
    <w:rsid w:val="00847762"/>
    <w:rsid w:val="008671F5"/>
    <w:rsid w:val="00883B6C"/>
    <w:rsid w:val="00884A3C"/>
    <w:rsid w:val="00887227"/>
    <w:rsid w:val="008A5099"/>
    <w:rsid w:val="008C3914"/>
    <w:rsid w:val="00921F1D"/>
    <w:rsid w:val="0094668D"/>
    <w:rsid w:val="00960A15"/>
    <w:rsid w:val="009744E5"/>
    <w:rsid w:val="00983BB8"/>
    <w:rsid w:val="00987D95"/>
    <w:rsid w:val="00994647"/>
    <w:rsid w:val="009A01B3"/>
    <w:rsid w:val="009A31AC"/>
    <w:rsid w:val="009A4961"/>
    <w:rsid w:val="009A6783"/>
    <w:rsid w:val="009B74D5"/>
    <w:rsid w:val="009C5944"/>
    <w:rsid w:val="009C6C23"/>
    <w:rsid w:val="009D46DB"/>
    <w:rsid w:val="009D4D39"/>
    <w:rsid w:val="009D7AE9"/>
    <w:rsid w:val="009F12C3"/>
    <w:rsid w:val="009F6172"/>
    <w:rsid w:val="00A008D4"/>
    <w:rsid w:val="00A0427B"/>
    <w:rsid w:val="00A04DE1"/>
    <w:rsid w:val="00A13B57"/>
    <w:rsid w:val="00A27E1C"/>
    <w:rsid w:val="00A339C6"/>
    <w:rsid w:val="00A37D7A"/>
    <w:rsid w:val="00A43105"/>
    <w:rsid w:val="00A53A29"/>
    <w:rsid w:val="00A67175"/>
    <w:rsid w:val="00A7116A"/>
    <w:rsid w:val="00A84C27"/>
    <w:rsid w:val="00A92711"/>
    <w:rsid w:val="00A94385"/>
    <w:rsid w:val="00AA36CC"/>
    <w:rsid w:val="00AA7F66"/>
    <w:rsid w:val="00AC00E8"/>
    <w:rsid w:val="00AC27D4"/>
    <w:rsid w:val="00AC39BC"/>
    <w:rsid w:val="00AC5D6E"/>
    <w:rsid w:val="00AD2E0D"/>
    <w:rsid w:val="00AD3C6E"/>
    <w:rsid w:val="00AD7616"/>
    <w:rsid w:val="00AF6B0D"/>
    <w:rsid w:val="00B01C1D"/>
    <w:rsid w:val="00B20481"/>
    <w:rsid w:val="00B27370"/>
    <w:rsid w:val="00B315E2"/>
    <w:rsid w:val="00B41385"/>
    <w:rsid w:val="00B427CE"/>
    <w:rsid w:val="00B5358A"/>
    <w:rsid w:val="00B57149"/>
    <w:rsid w:val="00B5756A"/>
    <w:rsid w:val="00B92A38"/>
    <w:rsid w:val="00B974B3"/>
    <w:rsid w:val="00B974BD"/>
    <w:rsid w:val="00BD6D20"/>
    <w:rsid w:val="00BD701E"/>
    <w:rsid w:val="00BE72E4"/>
    <w:rsid w:val="00BF236A"/>
    <w:rsid w:val="00BF5B0E"/>
    <w:rsid w:val="00C042C8"/>
    <w:rsid w:val="00C3232C"/>
    <w:rsid w:val="00C328EB"/>
    <w:rsid w:val="00C348CF"/>
    <w:rsid w:val="00C4543F"/>
    <w:rsid w:val="00C5283A"/>
    <w:rsid w:val="00C57C00"/>
    <w:rsid w:val="00C62497"/>
    <w:rsid w:val="00C624F0"/>
    <w:rsid w:val="00C877C5"/>
    <w:rsid w:val="00C9281F"/>
    <w:rsid w:val="00C96ACD"/>
    <w:rsid w:val="00CB3737"/>
    <w:rsid w:val="00CB3BF8"/>
    <w:rsid w:val="00CC7266"/>
    <w:rsid w:val="00CD191B"/>
    <w:rsid w:val="00CD329B"/>
    <w:rsid w:val="00CE10CD"/>
    <w:rsid w:val="00CE3A87"/>
    <w:rsid w:val="00CE61C2"/>
    <w:rsid w:val="00D005F7"/>
    <w:rsid w:val="00D02895"/>
    <w:rsid w:val="00D244E3"/>
    <w:rsid w:val="00D330DE"/>
    <w:rsid w:val="00D3369F"/>
    <w:rsid w:val="00D55DEE"/>
    <w:rsid w:val="00D56AA0"/>
    <w:rsid w:val="00D72334"/>
    <w:rsid w:val="00DD085D"/>
    <w:rsid w:val="00DD5889"/>
    <w:rsid w:val="00E07FAF"/>
    <w:rsid w:val="00E13060"/>
    <w:rsid w:val="00E221C3"/>
    <w:rsid w:val="00E40FBE"/>
    <w:rsid w:val="00E434CC"/>
    <w:rsid w:val="00E54010"/>
    <w:rsid w:val="00E558FE"/>
    <w:rsid w:val="00E55F91"/>
    <w:rsid w:val="00E60D59"/>
    <w:rsid w:val="00E61C47"/>
    <w:rsid w:val="00E9268E"/>
    <w:rsid w:val="00E9301F"/>
    <w:rsid w:val="00EA75C8"/>
    <w:rsid w:val="00EB6D06"/>
    <w:rsid w:val="00EB7222"/>
    <w:rsid w:val="00EC7361"/>
    <w:rsid w:val="00ED1849"/>
    <w:rsid w:val="00ED3A1A"/>
    <w:rsid w:val="00ED6450"/>
    <w:rsid w:val="00EE0F52"/>
    <w:rsid w:val="00EF0614"/>
    <w:rsid w:val="00F038C6"/>
    <w:rsid w:val="00F130B6"/>
    <w:rsid w:val="00F21236"/>
    <w:rsid w:val="00F42B11"/>
    <w:rsid w:val="00F62DE5"/>
    <w:rsid w:val="00F6761C"/>
    <w:rsid w:val="00F755E1"/>
    <w:rsid w:val="00F85829"/>
    <w:rsid w:val="00F937DF"/>
    <w:rsid w:val="00FB57F2"/>
    <w:rsid w:val="00FD0708"/>
    <w:rsid w:val="00FD0ABD"/>
    <w:rsid w:val="00FD20AC"/>
    <w:rsid w:val="00FD3459"/>
    <w:rsid w:val="00FF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A1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00AA1"/>
    <w:pPr>
      <w:keepNext/>
      <w:outlineLvl w:val="0"/>
    </w:pPr>
    <w:rPr>
      <w:rFonts w:ascii="Arial" w:hAnsi="Arial" w:cs="Arial"/>
      <w:b/>
      <w:bCs/>
      <w:sz w:val="32"/>
      <w:szCs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600AA1"/>
    <w:rPr>
      <w:color w:val="000000"/>
      <w:sz w:val="28"/>
      <w:szCs w:val="20"/>
      <w:lang w:val="es-ES_tradnl"/>
    </w:rPr>
  </w:style>
  <w:style w:type="character" w:styleId="Hipervnculo">
    <w:name w:val="Hyperlink"/>
    <w:rsid w:val="00600AA1"/>
    <w:rPr>
      <w:color w:val="0000FF"/>
      <w:u w:val="single"/>
    </w:rPr>
  </w:style>
  <w:style w:type="paragraph" w:styleId="NormalWeb">
    <w:name w:val="Normal (Web)"/>
    <w:basedOn w:val="Normal"/>
    <w:uiPriority w:val="99"/>
    <w:rsid w:val="00600AA1"/>
    <w:pPr>
      <w:spacing w:before="100" w:beforeAutospacing="1" w:after="100" w:afterAutospacing="1"/>
    </w:pPr>
    <w:rPr>
      <w:color w:val="FFFFFF"/>
    </w:rPr>
  </w:style>
  <w:style w:type="character" w:customStyle="1" w:styleId="titulobloque">
    <w:name w:val="titulobloque"/>
    <w:basedOn w:val="Fuentedeprrafopredeter"/>
    <w:rsid w:val="00600AA1"/>
  </w:style>
  <w:style w:type="character" w:styleId="Hipervnculovisitado">
    <w:name w:val="FollowedHyperlink"/>
    <w:rsid w:val="00600AA1"/>
    <w:rPr>
      <w:color w:val="800080"/>
      <w:u w:val="single"/>
    </w:rPr>
  </w:style>
  <w:style w:type="character" w:styleId="Textoennegrita">
    <w:name w:val="Strong"/>
    <w:uiPriority w:val="22"/>
    <w:qFormat/>
    <w:rsid w:val="00600AA1"/>
    <w:rPr>
      <w:b/>
      <w:bCs/>
    </w:rPr>
  </w:style>
  <w:style w:type="paragraph" w:styleId="Textoindependiente2">
    <w:name w:val="Body Text 2"/>
    <w:basedOn w:val="Normal"/>
    <w:link w:val="Textoindependiente2Car"/>
    <w:rsid w:val="00600AA1"/>
    <w:rPr>
      <w:rFonts w:ascii="Comic Sans MS" w:hAnsi="Comic Sans MS"/>
      <w:sz w:val="22"/>
    </w:rPr>
  </w:style>
  <w:style w:type="paragraph" w:styleId="Textoindependiente3">
    <w:name w:val="Body Text 3"/>
    <w:basedOn w:val="Normal"/>
    <w:rsid w:val="00600AA1"/>
    <w:rPr>
      <w:color w:val="FF0000"/>
    </w:rPr>
  </w:style>
  <w:style w:type="paragraph" w:customStyle="1" w:styleId="titulos">
    <w:name w:val="titulos"/>
    <w:basedOn w:val="Normal"/>
    <w:rsid w:val="00600AA1"/>
    <w:pPr>
      <w:spacing w:before="100" w:beforeAutospacing="1" w:after="100" w:afterAutospacing="1" w:line="210" w:lineRule="atLeast"/>
    </w:pPr>
    <w:rPr>
      <w:rFonts w:ascii="Arial" w:hAnsi="Arial" w:cs="Arial"/>
      <w:sz w:val="18"/>
      <w:szCs w:val="18"/>
    </w:rPr>
  </w:style>
  <w:style w:type="paragraph" w:styleId="Piedepgina">
    <w:name w:val="footer"/>
    <w:basedOn w:val="Normal"/>
    <w:rsid w:val="00600A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00AA1"/>
  </w:style>
  <w:style w:type="paragraph" w:styleId="Encabezado">
    <w:name w:val="header"/>
    <w:basedOn w:val="Normal"/>
    <w:rsid w:val="00600AA1"/>
    <w:pPr>
      <w:tabs>
        <w:tab w:val="center" w:pos="4419"/>
        <w:tab w:val="right" w:pos="8838"/>
      </w:tabs>
    </w:pPr>
  </w:style>
  <w:style w:type="character" w:customStyle="1" w:styleId="texto1">
    <w:name w:val="texto1"/>
    <w:rsid w:val="00600AA1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FFFFFF"/>
      <w:spacing w:val="195"/>
      <w:sz w:val="17"/>
      <w:szCs w:val="17"/>
      <w:u w:val="none"/>
      <w:effect w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A00C4"/>
    <w:rPr>
      <w:color w:val="000000"/>
      <w:sz w:val="28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00C4"/>
    <w:rPr>
      <w:rFonts w:ascii="Comic Sans MS" w:hAnsi="Comic Sans MS"/>
      <w:sz w:val="22"/>
      <w:szCs w:val="24"/>
      <w:lang w:val="es-ES" w:eastAsia="es-ES"/>
    </w:rPr>
  </w:style>
  <w:style w:type="paragraph" w:customStyle="1" w:styleId="normaltext">
    <w:name w:val="normaltext"/>
    <w:basedOn w:val="Normal"/>
    <w:rsid w:val="005A00C4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rsid w:val="005A0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00C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basedOn w:val="Fuentedeprrafopredeter"/>
    <w:rsid w:val="00E43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A1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600AA1"/>
    <w:pPr>
      <w:keepNext/>
      <w:outlineLvl w:val="0"/>
    </w:pPr>
    <w:rPr>
      <w:rFonts w:ascii="Arial" w:hAnsi="Arial" w:cs="Arial"/>
      <w:b/>
      <w:bCs/>
      <w:sz w:val="32"/>
      <w:szCs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600AA1"/>
    <w:rPr>
      <w:color w:val="000000"/>
      <w:sz w:val="28"/>
      <w:szCs w:val="20"/>
      <w:lang w:val="es-ES_tradnl"/>
    </w:rPr>
  </w:style>
  <w:style w:type="character" w:styleId="Hipervnculo">
    <w:name w:val="Hyperlink"/>
    <w:rsid w:val="00600AA1"/>
    <w:rPr>
      <w:color w:val="0000FF"/>
      <w:u w:val="single"/>
    </w:rPr>
  </w:style>
  <w:style w:type="paragraph" w:styleId="NormalWeb">
    <w:name w:val="Normal (Web)"/>
    <w:basedOn w:val="Normal"/>
    <w:uiPriority w:val="99"/>
    <w:rsid w:val="00600AA1"/>
    <w:pPr>
      <w:spacing w:before="100" w:beforeAutospacing="1" w:after="100" w:afterAutospacing="1"/>
    </w:pPr>
    <w:rPr>
      <w:color w:val="FFFFFF"/>
    </w:rPr>
  </w:style>
  <w:style w:type="character" w:customStyle="1" w:styleId="titulobloque">
    <w:name w:val="titulobloque"/>
    <w:basedOn w:val="Fuentedeprrafopredeter"/>
    <w:rsid w:val="00600AA1"/>
  </w:style>
  <w:style w:type="character" w:styleId="Hipervnculovisitado">
    <w:name w:val="FollowedHyperlink"/>
    <w:rsid w:val="00600AA1"/>
    <w:rPr>
      <w:color w:val="800080"/>
      <w:u w:val="single"/>
    </w:rPr>
  </w:style>
  <w:style w:type="character" w:styleId="Textoennegrita">
    <w:name w:val="Strong"/>
    <w:uiPriority w:val="22"/>
    <w:qFormat/>
    <w:rsid w:val="00600AA1"/>
    <w:rPr>
      <w:b/>
      <w:bCs/>
    </w:rPr>
  </w:style>
  <w:style w:type="paragraph" w:styleId="Textoindependiente2">
    <w:name w:val="Body Text 2"/>
    <w:basedOn w:val="Normal"/>
    <w:link w:val="Textoindependiente2Car"/>
    <w:rsid w:val="00600AA1"/>
    <w:rPr>
      <w:rFonts w:ascii="Comic Sans MS" w:hAnsi="Comic Sans MS"/>
      <w:sz w:val="22"/>
    </w:rPr>
  </w:style>
  <w:style w:type="paragraph" w:styleId="Textoindependiente3">
    <w:name w:val="Body Text 3"/>
    <w:basedOn w:val="Normal"/>
    <w:rsid w:val="00600AA1"/>
    <w:rPr>
      <w:color w:val="FF0000"/>
    </w:rPr>
  </w:style>
  <w:style w:type="paragraph" w:customStyle="1" w:styleId="titulos">
    <w:name w:val="titulos"/>
    <w:basedOn w:val="Normal"/>
    <w:rsid w:val="00600AA1"/>
    <w:pPr>
      <w:spacing w:before="100" w:beforeAutospacing="1" w:after="100" w:afterAutospacing="1" w:line="210" w:lineRule="atLeast"/>
    </w:pPr>
    <w:rPr>
      <w:rFonts w:ascii="Arial" w:hAnsi="Arial" w:cs="Arial"/>
      <w:sz w:val="18"/>
      <w:szCs w:val="18"/>
    </w:rPr>
  </w:style>
  <w:style w:type="paragraph" w:styleId="Piedepgina">
    <w:name w:val="footer"/>
    <w:basedOn w:val="Normal"/>
    <w:rsid w:val="00600A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00AA1"/>
  </w:style>
  <w:style w:type="paragraph" w:styleId="Encabezado">
    <w:name w:val="header"/>
    <w:basedOn w:val="Normal"/>
    <w:rsid w:val="00600AA1"/>
    <w:pPr>
      <w:tabs>
        <w:tab w:val="center" w:pos="4419"/>
        <w:tab w:val="right" w:pos="8838"/>
      </w:tabs>
    </w:pPr>
  </w:style>
  <w:style w:type="character" w:customStyle="1" w:styleId="texto1">
    <w:name w:val="texto1"/>
    <w:rsid w:val="00600AA1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FFFFFF"/>
      <w:spacing w:val="195"/>
      <w:sz w:val="17"/>
      <w:szCs w:val="17"/>
      <w:u w:val="none"/>
      <w:effect w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A00C4"/>
    <w:rPr>
      <w:color w:val="000000"/>
      <w:sz w:val="28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00C4"/>
    <w:rPr>
      <w:rFonts w:ascii="Comic Sans MS" w:hAnsi="Comic Sans MS"/>
      <w:sz w:val="22"/>
      <w:szCs w:val="24"/>
      <w:lang w:val="es-ES" w:eastAsia="es-ES"/>
    </w:rPr>
  </w:style>
  <w:style w:type="paragraph" w:customStyle="1" w:styleId="normaltext">
    <w:name w:val="normaltext"/>
    <w:basedOn w:val="Normal"/>
    <w:rsid w:val="005A00C4"/>
    <w:pPr>
      <w:spacing w:before="100" w:beforeAutospacing="1" w:after="100" w:afterAutospacing="1"/>
    </w:pPr>
    <w:rPr>
      <w:lang w:val="es-AR" w:eastAsia="es-AR"/>
    </w:rPr>
  </w:style>
  <w:style w:type="paragraph" w:styleId="Textodeglobo">
    <w:name w:val="Balloon Text"/>
    <w:basedOn w:val="Normal"/>
    <w:link w:val="TextodegloboCar"/>
    <w:rsid w:val="005A0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00C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basedOn w:val="Fuentedeprrafopredeter"/>
    <w:rsid w:val="00E43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8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3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Runco S</vt:lpstr>
    </vt:vector>
  </TitlesOfParts>
  <Company>.</Company>
  <LinksUpToDate>false</LinksUpToDate>
  <CharactersWithSpaces>2922</CharactersWithSpaces>
  <SharedDoc>false</SharedDoc>
  <HLinks>
    <vt:vector size="18" baseType="variant">
      <vt:variant>
        <vt:i4>5701720</vt:i4>
      </vt:variant>
      <vt:variant>
        <vt:i4>6</vt:i4>
      </vt:variant>
      <vt:variant>
        <vt:i4>0</vt:i4>
      </vt:variant>
      <vt:variant>
        <vt:i4>5</vt:i4>
      </vt:variant>
      <vt:variant>
        <vt:lpwstr>http://www.ag.com.ar/</vt:lpwstr>
      </vt:variant>
      <vt:variant>
        <vt:lpwstr/>
      </vt:variant>
      <vt:variant>
        <vt:i4>721004</vt:i4>
      </vt:variant>
      <vt:variant>
        <vt:i4>3</vt:i4>
      </vt:variant>
      <vt:variant>
        <vt:i4>0</vt:i4>
      </vt:variant>
      <vt:variant>
        <vt:i4>5</vt:i4>
      </vt:variant>
      <vt:variant>
        <vt:lpwstr>mailto:marcelo@ag.com.ar</vt:lpwstr>
      </vt:variant>
      <vt:variant>
        <vt:lpwstr/>
      </vt:variant>
      <vt:variant>
        <vt:i4>4456511</vt:i4>
      </vt:variant>
      <vt:variant>
        <vt:i4>0</vt:i4>
      </vt:variant>
      <vt:variant>
        <vt:i4>0</vt:i4>
      </vt:variant>
      <vt:variant>
        <vt:i4>5</vt:i4>
      </vt:variant>
      <vt:variant>
        <vt:lpwstr>mailto:lorena@logrosweb.com.ar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Runco S</dc:title>
  <dc:creator>Agustina Molluso</dc:creator>
  <cp:lastModifiedBy>amolluso</cp:lastModifiedBy>
  <cp:revision>2</cp:revision>
  <cp:lastPrinted>2013-05-22T19:08:00Z</cp:lastPrinted>
  <dcterms:created xsi:type="dcterms:W3CDTF">2016-07-05T14:38:00Z</dcterms:created>
  <dcterms:modified xsi:type="dcterms:W3CDTF">2016-07-05T14:38:00Z</dcterms:modified>
</cp:coreProperties>
</file>