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7CB" w:rsidRDefault="00B557CB" w:rsidP="005D4C71">
      <w:pPr>
        <w:pStyle w:val="Sinespaciado"/>
      </w:pPr>
    </w:p>
    <w:p w:rsidR="00B557CB" w:rsidRDefault="00B557CB" w:rsidP="005D4C71">
      <w:pPr>
        <w:pStyle w:val="Sinespaciado"/>
      </w:pPr>
    </w:p>
    <w:p w:rsidR="00854FD5" w:rsidRPr="003C0CE7" w:rsidRDefault="00854FD5" w:rsidP="005D4C71">
      <w:pPr>
        <w:pStyle w:val="Sinespaciado"/>
        <w:rPr>
          <w:rStyle w:val="Textoennegrita"/>
          <w:b w:val="0"/>
          <w:bCs w:val="0"/>
        </w:rPr>
      </w:pPr>
      <w:r w:rsidRPr="003C0CE7">
        <w:t>Caminos y Sabores, del 7 al 10 de julio en La Rural</w:t>
      </w:r>
    </w:p>
    <w:p w:rsidR="00050A14" w:rsidRPr="003C0CE7" w:rsidRDefault="00A52C87" w:rsidP="005D4C71">
      <w:pPr>
        <w:pStyle w:val="Sinespaciado"/>
        <w:rPr>
          <w:rStyle w:val="Textoennegrita"/>
          <w:sz w:val="36"/>
          <w:szCs w:val="36"/>
          <w:shd w:val="clear" w:color="auto" w:fill="FFFFFF"/>
        </w:rPr>
      </w:pPr>
      <w:r w:rsidRPr="003C0CE7">
        <w:rPr>
          <w:rStyle w:val="Textoennegrita"/>
          <w:sz w:val="36"/>
          <w:szCs w:val="36"/>
          <w:shd w:val="clear" w:color="auto" w:fill="FFFFFF"/>
        </w:rPr>
        <w:t xml:space="preserve">Hongos, ese preciado toque </w:t>
      </w:r>
      <w:r w:rsidR="00854FD5" w:rsidRPr="003C0CE7">
        <w:rPr>
          <w:rStyle w:val="Textoennegrita"/>
          <w:sz w:val="36"/>
          <w:szCs w:val="36"/>
          <w:shd w:val="clear" w:color="auto" w:fill="FFFFFF"/>
        </w:rPr>
        <w:t xml:space="preserve">en </w:t>
      </w:r>
      <w:r w:rsidR="0040635B" w:rsidRPr="003C0CE7">
        <w:rPr>
          <w:rStyle w:val="Textoennegrita"/>
          <w:sz w:val="36"/>
          <w:szCs w:val="36"/>
          <w:shd w:val="clear" w:color="auto" w:fill="FFFFFF"/>
        </w:rPr>
        <w:t>las</w:t>
      </w:r>
      <w:r w:rsidR="00854FD5" w:rsidRPr="003C0CE7">
        <w:rPr>
          <w:rStyle w:val="Textoennegrita"/>
          <w:sz w:val="36"/>
          <w:szCs w:val="36"/>
          <w:shd w:val="clear" w:color="auto" w:fill="FFFFFF"/>
        </w:rPr>
        <w:t xml:space="preserve"> </w:t>
      </w:r>
      <w:hyperlink r:id="rId6" w:history="1">
        <w:r w:rsidR="00854FD5" w:rsidRPr="003C0CE7">
          <w:rPr>
            <w:rStyle w:val="Hipervnculo"/>
            <w:b/>
            <w:color w:val="auto"/>
            <w:sz w:val="36"/>
            <w:szCs w:val="36"/>
            <w:u w:val="none"/>
            <w:shd w:val="clear" w:color="auto" w:fill="FFFFFF"/>
          </w:rPr>
          <w:t>comidas</w:t>
        </w:r>
      </w:hyperlink>
    </w:p>
    <w:p w:rsidR="00DA2E4B" w:rsidRDefault="00854FD5" w:rsidP="00B557CB">
      <w:pPr>
        <w:pStyle w:val="Sinespaciado"/>
        <w:jc w:val="both"/>
        <w:rPr>
          <w:b/>
          <w:i/>
        </w:rPr>
      </w:pPr>
      <w:r w:rsidRPr="003C0CE7">
        <w:rPr>
          <w:b/>
          <w:i/>
        </w:rPr>
        <w:t xml:space="preserve">Las dos principales </w:t>
      </w:r>
      <w:r w:rsidR="008817FB" w:rsidRPr="003C0CE7">
        <w:rPr>
          <w:b/>
          <w:i/>
        </w:rPr>
        <w:t xml:space="preserve">firmas </w:t>
      </w:r>
      <w:r w:rsidRPr="003C0CE7">
        <w:rPr>
          <w:b/>
          <w:i/>
        </w:rPr>
        <w:t>nacionales productoras de portobellos y champi</w:t>
      </w:r>
      <w:r w:rsidR="005A23A9" w:rsidRPr="003C0CE7">
        <w:rPr>
          <w:b/>
          <w:i/>
        </w:rPr>
        <w:t>ño</w:t>
      </w:r>
      <w:r w:rsidRPr="003C0CE7">
        <w:rPr>
          <w:b/>
          <w:i/>
        </w:rPr>
        <w:t xml:space="preserve">nes estarán presentes </w:t>
      </w:r>
      <w:hyperlink r:id="rId7" w:history="1">
        <w:r w:rsidR="00B557CB" w:rsidRPr="003C0CE7">
          <w:rPr>
            <w:rStyle w:val="Hipervnculo"/>
            <w:b/>
            <w:i/>
            <w:color w:val="auto"/>
            <w:u w:val="none"/>
          </w:rPr>
          <w:t>en la feria de la cultura, los sabores y la identidad</w:t>
        </w:r>
      </w:hyperlink>
      <w:r w:rsidR="00B557CB">
        <w:t xml:space="preserve"> </w:t>
      </w:r>
      <w:r w:rsidR="00DA2E4B" w:rsidRPr="003C0CE7">
        <w:rPr>
          <w:b/>
          <w:i/>
        </w:rPr>
        <w:t>con recetas ricas, sanas e innovadoras</w:t>
      </w:r>
      <w:r w:rsidR="00B557CB">
        <w:rPr>
          <w:b/>
          <w:i/>
        </w:rPr>
        <w:t>.</w:t>
      </w:r>
      <w:r w:rsidR="00DA2E4B" w:rsidRPr="003C0CE7">
        <w:rPr>
          <w:b/>
          <w:i/>
        </w:rPr>
        <w:t xml:space="preserve"> </w:t>
      </w:r>
    </w:p>
    <w:p w:rsidR="005D4C71" w:rsidRPr="003C0CE7" w:rsidRDefault="005D4C71" w:rsidP="005D4C71">
      <w:pPr>
        <w:pStyle w:val="Sinespaciado"/>
        <w:rPr>
          <w:b/>
          <w:i/>
        </w:rPr>
      </w:pPr>
    </w:p>
    <w:p w:rsidR="00854FD5" w:rsidRDefault="008817FB" w:rsidP="005D4C71">
      <w:pPr>
        <w:pStyle w:val="Sinespaciado"/>
        <w:jc w:val="both"/>
      </w:pPr>
      <w:r w:rsidRPr="003C0CE7">
        <w:t>Mientras que en Chile el consumo per cápita de hongos (principalmente champi</w:t>
      </w:r>
      <w:r w:rsidR="00A738E8" w:rsidRPr="003C0CE7">
        <w:t>ño</w:t>
      </w:r>
      <w:r w:rsidRPr="003C0CE7">
        <w:t xml:space="preserve">nes </w:t>
      </w:r>
      <w:r w:rsidR="0040635B" w:rsidRPr="003C0CE7">
        <w:t>y portobellos) alcanza los 3 kilogramos, en la Argentina a</w:t>
      </w:r>
      <w:r w:rsidRPr="003C0CE7">
        <w:t>penas se ubica en alreded</w:t>
      </w:r>
      <w:bookmarkStart w:id="0" w:name="_GoBack"/>
      <w:bookmarkEnd w:id="0"/>
      <w:r w:rsidRPr="003C0CE7">
        <w:t xml:space="preserve">or de los 300 gramos. </w:t>
      </w:r>
      <w:r w:rsidR="0040635B" w:rsidRPr="003C0CE7">
        <w:t xml:space="preserve">El dato indica que en nuestro país los productores tienen </w:t>
      </w:r>
      <w:r w:rsidRPr="003C0CE7">
        <w:t>mucho</w:t>
      </w:r>
      <w:r w:rsidR="0040635B" w:rsidRPr="003C0CE7">
        <w:t xml:space="preserve"> mercado por conquistar y los consumidores mucho por descubrir de este </w:t>
      </w:r>
      <w:r w:rsidRPr="003C0CE7">
        <w:t xml:space="preserve">alimento </w:t>
      </w:r>
      <w:r w:rsidR="0040635B" w:rsidRPr="003C0CE7">
        <w:t xml:space="preserve">repleto de </w:t>
      </w:r>
      <w:r w:rsidRPr="003C0CE7">
        <w:t>beneficios para la salud</w:t>
      </w:r>
      <w:r w:rsidR="0040635B" w:rsidRPr="003C0CE7">
        <w:t xml:space="preserve">. </w:t>
      </w:r>
      <w:hyperlink r:id="rId8" w:history="1">
        <w:r w:rsidR="0040635B" w:rsidRPr="003C0CE7">
          <w:rPr>
            <w:rStyle w:val="Hipervnculo"/>
            <w:color w:val="auto"/>
            <w:u w:val="none"/>
          </w:rPr>
          <w:t>Caminos y Sabores</w:t>
        </w:r>
      </w:hyperlink>
      <w:r w:rsidR="0040635B" w:rsidRPr="003C0CE7">
        <w:t>, la feria que une a productores y consumidores de los rincones más diversos de</w:t>
      </w:r>
      <w:r w:rsidR="006B059D" w:rsidRPr="003C0CE7">
        <w:t xml:space="preserve"> la Argentina</w:t>
      </w:r>
      <w:r w:rsidR="0040635B" w:rsidRPr="003C0CE7">
        <w:t xml:space="preserve">, es el lugar ideal para </w:t>
      </w:r>
      <w:r w:rsidRPr="003C0CE7">
        <w:t xml:space="preserve">probarlos y </w:t>
      </w:r>
      <w:r w:rsidR="0040635B" w:rsidRPr="003C0CE7">
        <w:t>aprender de ellos de la mano de sus creadores</w:t>
      </w:r>
      <w:r w:rsidRPr="003C0CE7">
        <w:t>.</w:t>
      </w:r>
    </w:p>
    <w:p w:rsidR="005D4C71" w:rsidRPr="003C0CE7" w:rsidRDefault="005D4C71" w:rsidP="005D4C71">
      <w:pPr>
        <w:pStyle w:val="Sinespaciado"/>
        <w:jc w:val="both"/>
      </w:pPr>
    </w:p>
    <w:p w:rsidR="008817FB" w:rsidRDefault="008817FB" w:rsidP="005D4C71">
      <w:pPr>
        <w:pStyle w:val="Sinespaciado"/>
        <w:jc w:val="both"/>
      </w:pPr>
      <w:r w:rsidRPr="003C0CE7">
        <w:t xml:space="preserve">Del 7 al 10 de julio en La Rural, </w:t>
      </w:r>
      <w:hyperlink r:id="rId9" w:history="1">
        <w:r w:rsidR="00A52C87" w:rsidRPr="003C0CE7">
          <w:rPr>
            <w:rStyle w:val="Hipervnculo"/>
            <w:color w:val="auto"/>
            <w:u w:val="none"/>
          </w:rPr>
          <w:t>Porto y Hongos del Pilar</w:t>
        </w:r>
      </w:hyperlink>
      <w:r w:rsidR="00A52C87" w:rsidRPr="003C0CE7">
        <w:t xml:space="preserve">, dos importantes </w:t>
      </w:r>
      <w:r w:rsidRPr="003C0CE7">
        <w:t>product</w:t>
      </w:r>
      <w:r w:rsidR="00CD168C" w:rsidRPr="003C0CE7">
        <w:t>oras de hongos</w:t>
      </w:r>
      <w:r w:rsidR="00A52C87" w:rsidRPr="003C0CE7">
        <w:t>,</w:t>
      </w:r>
      <w:r w:rsidR="00CD168C" w:rsidRPr="003C0CE7">
        <w:t xml:space="preserve"> estarán presente</w:t>
      </w:r>
      <w:r w:rsidR="0040635B" w:rsidRPr="003C0CE7">
        <w:t>s</w:t>
      </w:r>
      <w:r w:rsidR="00A52C87" w:rsidRPr="003C0CE7">
        <w:t xml:space="preserve"> y </w:t>
      </w:r>
      <w:r w:rsidR="00D2393E" w:rsidRPr="003C0CE7">
        <w:t>of</w:t>
      </w:r>
      <w:r w:rsidR="00CD168C" w:rsidRPr="003C0CE7">
        <w:t>r</w:t>
      </w:r>
      <w:r w:rsidR="00D2393E" w:rsidRPr="003C0CE7">
        <w:t>e</w:t>
      </w:r>
      <w:r w:rsidR="00CD168C" w:rsidRPr="003C0CE7">
        <w:t>cerán</w:t>
      </w:r>
      <w:r w:rsidRPr="003C0CE7">
        <w:t xml:space="preserve"> sus productos directamente a los consumidores.</w:t>
      </w:r>
      <w:r w:rsidR="005A23A9" w:rsidRPr="003C0CE7">
        <w:t xml:space="preserve"> </w:t>
      </w:r>
    </w:p>
    <w:p w:rsidR="005D4C71" w:rsidRPr="003C0CE7" w:rsidRDefault="005D4C71" w:rsidP="005D4C71">
      <w:pPr>
        <w:pStyle w:val="Sinespaciado"/>
        <w:jc w:val="both"/>
      </w:pPr>
    </w:p>
    <w:p w:rsidR="005A23A9" w:rsidRDefault="008817FB" w:rsidP="005D4C71">
      <w:pPr>
        <w:pStyle w:val="Sinespaciado"/>
        <w:jc w:val="both"/>
      </w:pPr>
      <w:r w:rsidRPr="003C0CE7">
        <w:t>“</w:t>
      </w:r>
      <w:r w:rsidR="005A23A9" w:rsidRPr="003C0CE7">
        <w:t xml:space="preserve">Los hongos tienen 0% de grasas, calorías y colesterol. Son un alimento sano, rico y natural que puede convertirse en un sustituto de la carne. Su composición es 90% de agua por lo que brinda un gran poder de saciedad y es ideal para aquellos que quieren cuidarse o comer más sano. También son una gran fuente de selenio, el mineral que regula el correcto funcionamiento de la glándula tiroides”, detalla Sofia Rigueiral, Jefa Comercial de Hongos del Pilar, una de las dos firmas que estarán presentes en </w:t>
      </w:r>
      <w:hyperlink r:id="rId10" w:history="1">
        <w:r w:rsidR="005A23A9" w:rsidRPr="003C0CE7">
          <w:rPr>
            <w:rStyle w:val="Hipervnculo"/>
            <w:color w:val="auto"/>
            <w:u w:val="none"/>
          </w:rPr>
          <w:t>Caminos y Sabores</w:t>
        </w:r>
      </w:hyperlink>
      <w:r w:rsidR="005A23A9" w:rsidRPr="003C0CE7">
        <w:t>.</w:t>
      </w:r>
    </w:p>
    <w:p w:rsidR="005D4C71" w:rsidRPr="003C0CE7" w:rsidRDefault="005D4C71" w:rsidP="005D4C71">
      <w:pPr>
        <w:pStyle w:val="Sinespaciado"/>
        <w:jc w:val="both"/>
      </w:pPr>
    </w:p>
    <w:p w:rsidR="008817FB" w:rsidRDefault="005A23A9" w:rsidP="005D4C71">
      <w:pPr>
        <w:pStyle w:val="Sinespaciado"/>
        <w:jc w:val="both"/>
      </w:pPr>
      <w:r w:rsidRPr="003C0CE7">
        <w:t xml:space="preserve">Por su parte, Martin </w:t>
      </w:r>
      <w:proofErr w:type="spellStart"/>
      <w:r w:rsidRPr="003C0CE7">
        <w:t>Pautasso</w:t>
      </w:r>
      <w:proofErr w:type="spellEnd"/>
      <w:r w:rsidRPr="003C0CE7">
        <w:t xml:space="preserve">, Jefe de Marketing de </w:t>
      </w:r>
      <w:r w:rsidR="00DA2E4B" w:rsidRPr="003C0CE7">
        <w:t>Porto</w:t>
      </w:r>
      <w:r w:rsidRPr="003C0CE7">
        <w:t xml:space="preserve">, </w:t>
      </w:r>
      <w:r w:rsidR="00DA2E4B" w:rsidRPr="003C0CE7">
        <w:t xml:space="preserve">marca </w:t>
      </w:r>
      <w:r w:rsidRPr="003C0CE7">
        <w:t>líder en la producción de hongos con las variedades portobellos, cha</w:t>
      </w:r>
      <w:r w:rsidR="00A738E8" w:rsidRPr="003C0CE7">
        <w:t xml:space="preserve">mpiñones y </w:t>
      </w:r>
      <w:proofErr w:type="spellStart"/>
      <w:r w:rsidR="00A738E8" w:rsidRPr="003C0CE7">
        <w:t>gírgolas</w:t>
      </w:r>
      <w:proofErr w:type="spellEnd"/>
      <w:r w:rsidR="00DA2E4B" w:rsidRPr="003C0CE7">
        <w:t xml:space="preserve">, </w:t>
      </w:r>
      <w:r w:rsidR="00A738E8" w:rsidRPr="003C0CE7">
        <w:t>explica</w:t>
      </w:r>
      <w:r w:rsidR="00DA2E4B" w:rsidRPr="003C0CE7">
        <w:t xml:space="preserve"> que</w:t>
      </w:r>
      <w:r w:rsidR="00A738E8" w:rsidRPr="003C0CE7">
        <w:t xml:space="preserve"> “</w:t>
      </w:r>
      <w:r w:rsidR="00DA2E4B" w:rsidRPr="003C0CE7">
        <w:t>l</w:t>
      </w:r>
      <w:r w:rsidR="00A738E8" w:rsidRPr="003C0CE7">
        <w:t>os hongos son productos muy versátiles a la hora de cocinar, sólo hace falta mayor conocimiento por parte de los consumidores y justamente en eso estamos trabajando. Todo aquel que se acerque a nuestro stand se llevará un recetario completo con diversas recetas que incluyen en</w:t>
      </w:r>
      <w:r w:rsidR="00544953" w:rsidRPr="003C0CE7">
        <w:t xml:space="preserve"> su preparación a los hongos</w:t>
      </w:r>
      <w:r w:rsidR="00DA2E4B" w:rsidRPr="003C0CE7">
        <w:t>.</w:t>
      </w:r>
      <w:r w:rsidR="00544953" w:rsidRPr="003C0CE7">
        <w:t xml:space="preserve"> Realizaremos además</w:t>
      </w:r>
      <w:r w:rsidR="00A738E8" w:rsidRPr="003C0CE7">
        <w:t xml:space="preserve"> degustaciones de todos nuestros productos que incluyen endivias y tomates secos. </w:t>
      </w:r>
      <w:r w:rsidR="00544953" w:rsidRPr="003C0CE7">
        <w:t>E</w:t>
      </w:r>
      <w:r w:rsidR="00A738E8" w:rsidRPr="003C0CE7">
        <w:t xml:space="preserve">l </w:t>
      </w:r>
      <w:r w:rsidR="00A738E8" w:rsidRPr="003C0CE7">
        <w:rPr>
          <w:i/>
        </w:rPr>
        <w:t>leitmotiv </w:t>
      </w:r>
      <w:r w:rsidR="00A738E8" w:rsidRPr="003C0CE7">
        <w:t>de Porto es “Saber vivir mejor” por lo que nuestro objetivo es acercarle una solución integral a los consumidores para que tengan a mano un producto</w:t>
      </w:r>
      <w:r w:rsidR="00544953" w:rsidRPr="003C0CE7">
        <w:t xml:space="preserve"> saludable y de calidad”.</w:t>
      </w:r>
    </w:p>
    <w:p w:rsidR="005D4C71" w:rsidRPr="003C0CE7" w:rsidRDefault="005D4C71" w:rsidP="005D4C71">
      <w:pPr>
        <w:pStyle w:val="Sinespaciado"/>
        <w:jc w:val="both"/>
      </w:pPr>
    </w:p>
    <w:p w:rsidR="00E42463" w:rsidRDefault="00A52C87" w:rsidP="005D4C71">
      <w:pPr>
        <w:pStyle w:val="Sinespaciado"/>
        <w:jc w:val="both"/>
      </w:pPr>
      <w:r w:rsidRPr="003C0CE7">
        <w:t>A</w:t>
      </w:r>
      <w:r w:rsidR="00F97544" w:rsidRPr="003C0CE7">
        <w:t>unque todavía hay mucho por crecer en la Argentina</w:t>
      </w:r>
      <w:r w:rsidRPr="003C0CE7">
        <w:t xml:space="preserve">, ambos productores tienen su mirada en el </w:t>
      </w:r>
      <w:r w:rsidR="00F97544" w:rsidRPr="003C0CE7">
        <w:t>mercado externo</w:t>
      </w:r>
      <w:r w:rsidR="00DA2E4B" w:rsidRPr="003C0CE7">
        <w:t>. E</w:t>
      </w:r>
      <w:r w:rsidR="00F97544" w:rsidRPr="003C0CE7">
        <w:t>n el caso de Porto, ya están realizando envíos a Paraguay y Uruguay</w:t>
      </w:r>
      <w:r w:rsidRPr="003C0CE7">
        <w:t>,</w:t>
      </w:r>
      <w:r w:rsidR="00F97544" w:rsidRPr="003C0CE7">
        <w:t xml:space="preserve"> y Hongo</w:t>
      </w:r>
      <w:r w:rsidR="00DA2E4B" w:rsidRPr="003C0CE7">
        <w:t>s</w:t>
      </w:r>
      <w:r w:rsidR="00F97544" w:rsidRPr="003C0CE7">
        <w:t xml:space="preserve"> del Pilar </w:t>
      </w:r>
      <w:r w:rsidR="00D2393E" w:rsidRPr="003C0CE7">
        <w:t>espera concretar</w:t>
      </w:r>
      <w:r w:rsidR="00F97544" w:rsidRPr="003C0CE7">
        <w:t xml:space="preserve"> ventas al exterior durante este año.</w:t>
      </w:r>
    </w:p>
    <w:p w:rsidR="005D4C71" w:rsidRPr="003C0CE7" w:rsidRDefault="005D4C71" w:rsidP="005D4C71">
      <w:pPr>
        <w:pStyle w:val="Sinespaciado"/>
        <w:jc w:val="both"/>
      </w:pPr>
    </w:p>
    <w:p w:rsidR="00F97544" w:rsidRPr="003C0CE7" w:rsidRDefault="00F97544" w:rsidP="005D4C71">
      <w:pPr>
        <w:pStyle w:val="Sinespaciado"/>
        <w:jc w:val="both"/>
      </w:pPr>
      <w:r w:rsidRPr="003C0CE7">
        <w:t xml:space="preserve">Porto produce </w:t>
      </w:r>
      <w:r w:rsidR="00305533" w:rsidRPr="003C0CE7">
        <w:t xml:space="preserve">anualmente alrededor de 1.800 toneladas de hongos que comercializa en el mercado interno con </w:t>
      </w:r>
      <w:r w:rsidR="00D2393E" w:rsidRPr="003C0CE7">
        <w:t>marca propia</w:t>
      </w:r>
      <w:r w:rsidR="00305533" w:rsidRPr="003C0CE7">
        <w:t xml:space="preserve"> y además hace marca blanca para terceros. El caso de Hongos del Pilar es similar y su producción anu</w:t>
      </w:r>
      <w:r w:rsidR="003C0CE7" w:rsidRPr="003C0CE7">
        <w:t xml:space="preserve">al alcanza las 1.200 toneladas. Los dos productores líderes de hongos comestibles </w:t>
      </w:r>
      <w:r w:rsidR="00D2393E" w:rsidRPr="003C0CE7">
        <w:t xml:space="preserve">tendrán un lugar destacado en la próxima edición de </w:t>
      </w:r>
      <w:hyperlink r:id="rId11" w:history="1">
        <w:r w:rsidR="00D2393E" w:rsidRPr="003C0CE7">
          <w:rPr>
            <w:rStyle w:val="Hipervnculo"/>
            <w:color w:val="auto"/>
            <w:u w:val="none"/>
          </w:rPr>
          <w:t>Caminos y Sabores</w:t>
        </w:r>
      </w:hyperlink>
      <w:r w:rsidR="00D2393E" w:rsidRPr="003C0CE7">
        <w:t>, con un mismo objetivo: ganar nuevos adeptos para un s</w:t>
      </w:r>
      <w:r w:rsidR="00DA2E4B" w:rsidRPr="003C0CE7">
        <w:t>ú</w:t>
      </w:r>
      <w:r w:rsidR="00D2393E" w:rsidRPr="003C0CE7">
        <w:t>per alimento.</w:t>
      </w:r>
    </w:p>
    <w:sectPr w:rsidR="00F97544" w:rsidRPr="003C0CE7" w:rsidSect="00501331">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B62" w:rsidRDefault="00384B62" w:rsidP="005D4C71">
      <w:pPr>
        <w:spacing w:after="0" w:line="240" w:lineRule="auto"/>
      </w:pPr>
      <w:r>
        <w:separator/>
      </w:r>
    </w:p>
  </w:endnote>
  <w:endnote w:type="continuationSeparator" w:id="0">
    <w:p w:rsidR="00384B62" w:rsidRDefault="00384B62" w:rsidP="005D4C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7CB" w:rsidRPr="00F767C8" w:rsidRDefault="00B557CB" w:rsidP="00B557CB">
    <w:pPr>
      <w:pStyle w:val="Piedepgina"/>
    </w:pPr>
    <w:r w:rsidRPr="00B557CB">
      <w:drawing>
        <wp:anchor distT="0" distB="0" distL="114300" distR="114300" simplePos="0" relativeHeight="251659264" behindDoc="1" locked="0" layoutInCell="1" allowOverlap="1">
          <wp:simplePos x="0" y="0"/>
          <wp:positionH relativeFrom="column">
            <wp:posOffset>1967865</wp:posOffset>
          </wp:positionH>
          <wp:positionV relativeFrom="paragraph">
            <wp:posOffset>-118110</wp:posOffset>
          </wp:positionV>
          <wp:extent cx="4114800" cy="457200"/>
          <wp:effectExtent l="19050" t="0" r="0" b="0"/>
          <wp:wrapTight wrapText="bothSides">
            <wp:wrapPolygon edited="0">
              <wp:start x="-100" y="0"/>
              <wp:lineTo x="-100" y="20700"/>
              <wp:lineTo x="21600" y="20700"/>
              <wp:lineTo x="21600" y="0"/>
              <wp:lineTo x="-100" y="0"/>
            </wp:wrapPolygon>
          </wp:wrapTight>
          <wp:docPr id="2" name="1 Imagen" descr="Pie Caminos 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aminos 2016-01.jpg"/>
                  <pic:cNvPicPr/>
                </pic:nvPicPr>
                <pic:blipFill>
                  <a:blip r:embed="rId1"/>
                  <a:srcRect l="35714"/>
                  <a:stretch>
                    <a:fillRect/>
                  </a:stretch>
                </pic:blipFill>
                <pic:spPr>
                  <a:xfrm>
                    <a:off x="0" y="0"/>
                    <a:ext cx="4114800" cy="457200"/>
                  </a:xfrm>
                  <a:prstGeom prst="rect">
                    <a:avLst/>
                  </a:prstGeom>
                </pic:spPr>
              </pic:pic>
            </a:graphicData>
          </a:graphic>
        </wp:anchor>
      </w:drawing>
    </w:r>
    <w:hyperlink r:id="rId2" w:history="1">
      <w:r w:rsidRPr="00F86EB2">
        <w:rPr>
          <w:rStyle w:val="Hipervnculo"/>
        </w:rPr>
        <w:t>prensa@exponenciar.com.ar</w:t>
      </w:r>
    </w:hyperlink>
    <w:r>
      <w:t xml:space="preserve"> </w:t>
    </w:r>
  </w:p>
  <w:p w:rsidR="00B557CB" w:rsidRDefault="00B557C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B62" w:rsidRDefault="00384B62" w:rsidP="005D4C71">
      <w:pPr>
        <w:spacing w:after="0" w:line="240" w:lineRule="auto"/>
      </w:pPr>
      <w:r>
        <w:separator/>
      </w:r>
    </w:p>
  </w:footnote>
  <w:footnote w:type="continuationSeparator" w:id="0">
    <w:p w:rsidR="00384B62" w:rsidRDefault="00384B62" w:rsidP="005D4C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C71" w:rsidRDefault="00B557CB">
    <w:pPr>
      <w:pStyle w:val="Encabezado"/>
    </w:pPr>
    <w:r w:rsidRPr="00B557CB">
      <w:drawing>
        <wp:inline distT="0" distB="0" distL="0" distR="0">
          <wp:extent cx="5400040" cy="595719"/>
          <wp:effectExtent l="19050" t="0" r="0" b="0"/>
          <wp:docPr id="1" name="0 Imagen" descr="CabezalCami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54FD5"/>
    <w:rsid w:val="00052A7A"/>
    <w:rsid w:val="00305533"/>
    <w:rsid w:val="00384B62"/>
    <w:rsid w:val="003C0CE7"/>
    <w:rsid w:val="0040635B"/>
    <w:rsid w:val="004B7DE4"/>
    <w:rsid w:val="00501331"/>
    <w:rsid w:val="00532F91"/>
    <w:rsid w:val="00544953"/>
    <w:rsid w:val="005A23A9"/>
    <w:rsid w:val="005D4C71"/>
    <w:rsid w:val="0063068D"/>
    <w:rsid w:val="006B059D"/>
    <w:rsid w:val="00726CE7"/>
    <w:rsid w:val="0085212C"/>
    <w:rsid w:val="00854FD5"/>
    <w:rsid w:val="008817FB"/>
    <w:rsid w:val="00A52C87"/>
    <w:rsid w:val="00A738E8"/>
    <w:rsid w:val="00AB125D"/>
    <w:rsid w:val="00B557CB"/>
    <w:rsid w:val="00C56214"/>
    <w:rsid w:val="00CD168C"/>
    <w:rsid w:val="00D2393E"/>
    <w:rsid w:val="00DA2E4B"/>
    <w:rsid w:val="00E42463"/>
    <w:rsid w:val="00F9754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FD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54FD5"/>
    <w:rPr>
      <w:b/>
      <w:bCs/>
    </w:rPr>
  </w:style>
  <w:style w:type="character" w:customStyle="1" w:styleId="apple-converted-space">
    <w:name w:val="apple-converted-space"/>
    <w:basedOn w:val="Fuentedeprrafopredeter"/>
    <w:rsid w:val="00A738E8"/>
  </w:style>
  <w:style w:type="character" w:styleId="Hipervnculo">
    <w:name w:val="Hyperlink"/>
    <w:basedOn w:val="Fuentedeprrafopredeter"/>
    <w:uiPriority w:val="99"/>
    <w:unhideWhenUsed/>
    <w:rsid w:val="0085212C"/>
    <w:rPr>
      <w:color w:val="0000FF" w:themeColor="hyperlink"/>
      <w:u w:val="single"/>
    </w:rPr>
  </w:style>
  <w:style w:type="paragraph" w:styleId="Sinespaciado">
    <w:name w:val="No Spacing"/>
    <w:uiPriority w:val="1"/>
    <w:qFormat/>
    <w:rsid w:val="005D4C71"/>
    <w:pPr>
      <w:spacing w:after="0" w:line="240" w:lineRule="auto"/>
    </w:pPr>
  </w:style>
  <w:style w:type="paragraph" w:styleId="Encabezado">
    <w:name w:val="header"/>
    <w:basedOn w:val="Normal"/>
    <w:link w:val="EncabezadoCar"/>
    <w:uiPriority w:val="99"/>
    <w:semiHidden/>
    <w:unhideWhenUsed/>
    <w:rsid w:val="005D4C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D4C71"/>
  </w:style>
  <w:style w:type="paragraph" w:styleId="Piedepgina">
    <w:name w:val="footer"/>
    <w:basedOn w:val="Normal"/>
    <w:link w:val="PiedepginaCar"/>
    <w:uiPriority w:val="99"/>
    <w:semiHidden/>
    <w:unhideWhenUsed/>
    <w:rsid w:val="005D4C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D4C71"/>
  </w:style>
  <w:style w:type="paragraph" w:styleId="Textodeglobo">
    <w:name w:val="Balloon Text"/>
    <w:basedOn w:val="Normal"/>
    <w:link w:val="TextodegloboCar"/>
    <w:uiPriority w:val="99"/>
    <w:semiHidden/>
    <w:unhideWhenUsed/>
    <w:rsid w:val="00B557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7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F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54FD5"/>
    <w:rPr>
      <w:b/>
      <w:bCs/>
    </w:rPr>
  </w:style>
  <w:style w:type="character" w:customStyle="1" w:styleId="apple-converted-space">
    <w:name w:val="apple-converted-space"/>
    <w:basedOn w:val="Fuentedeprrafopredeter"/>
    <w:rsid w:val="00A738E8"/>
  </w:style>
  <w:style w:type="character" w:styleId="Hipervnculo">
    <w:name w:val="Hyperlink"/>
    <w:basedOn w:val="Fuentedeprrafopredeter"/>
    <w:uiPriority w:val="99"/>
    <w:unhideWhenUsed/>
    <w:rsid w:val="0085212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8039767">
      <w:bodyDiv w:val="1"/>
      <w:marLeft w:val="0"/>
      <w:marRight w:val="0"/>
      <w:marTop w:val="0"/>
      <w:marBottom w:val="0"/>
      <w:divBdr>
        <w:top w:val="none" w:sz="0" w:space="0" w:color="auto"/>
        <w:left w:val="none" w:sz="0" w:space="0" w:color="auto"/>
        <w:bottom w:val="none" w:sz="0" w:space="0" w:color="auto"/>
        <w:right w:val="none" w:sz="0" w:space="0" w:color="auto"/>
      </w:divBdr>
    </w:div>
    <w:div w:id="188444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inosysabores.com.a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caminosysabores.com.ar" TargetMode="External"/><Relationship Id="rId12" Type="http://schemas.openxmlformats.org/officeDocument/2006/relationships/header" Target="header1.xm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aminosysabores.com.ar" TargetMode="External"/><Relationship Id="rId11" Type="http://schemas.openxmlformats.org/officeDocument/2006/relationships/hyperlink" Target="http://www.caminosysabores.com.ar"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caminosysabores.com.ar" TargetMode="External"/><Relationship Id="rId4" Type="http://schemas.openxmlformats.org/officeDocument/2006/relationships/footnotes" Target="footnotes.xml"/><Relationship Id="rId9" Type="http://schemas.openxmlformats.org/officeDocument/2006/relationships/hyperlink" Target="http://www.caminosysabores.com.a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nsa@exponenciar.com.ar"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507</Words>
  <Characters>2794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SAVIA</dc:creator>
  <cp:lastModifiedBy>jluzuriaga</cp:lastModifiedBy>
  <cp:revision>3</cp:revision>
  <dcterms:created xsi:type="dcterms:W3CDTF">2016-05-23T13:13:00Z</dcterms:created>
  <dcterms:modified xsi:type="dcterms:W3CDTF">2016-05-23T13:17:00Z</dcterms:modified>
</cp:coreProperties>
</file>