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75E" w:rsidRPr="0050775E" w:rsidRDefault="0050775E" w:rsidP="00BC46AE">
      <w:pPr>
        <w:spacing w:line="240" w:lineRule="auto"/>
        <w:rPr>
          <w:rFonts w:cs="Tahoma"/>
          <w:b/>
          <w:sz w:val="40"/>
        </w:rPr>
      </w:pPr>
    </w:p>
    <w:p w:rsidR="00BC46AE" w:rsidRPr="0050775E" w:rsidRDefault="0050775E" w:rsidP="0050775E">
      <w:pPr>
        <w:pStyle w:val="Sinespaciado"/>
        <w:rPr>
          <w:b/>
        </w:rPr>
      </w:pPr>
      <w:r w:rsidRPr="0050775E">
        <w:rPr>
          <w:b/>
        </w:rPr>
        <w:t>EN CAMINOS Y SABORES SE ARMA LA PICADA</w:t>
      </w:r>
    </w:p>
    <w:p w:rsidR="00BC46AE" w:rsidRPr="00BC46AE" w:rsidRDefault="00BC46AE" w:rsidP="0050775E">
      <w:pPr>
        <w:pStyle w:val="Sinespaciado"/>
        <w:jc w:val="both"/>
        <w:rPr>
          <w:i/>
        </w:rPr>
      </w:pPr>
      <w:r w:rsidRPr="00BC46AE">
        <w:rPr>
          <w:i/>
        </w:rPr>
        <w:t>La feria de la cultura, los sabores y la identidad une a todos los locos por lo nuestro y los inspira a compartir lo más rico de cada rincón de la patria. ¿Cómo es un recorrido típico?</w:t>
      </w:r>
    </w:p>
    <w:p w:rsidR="0050775E" w:rsidRDefault="0050775E" w:rsidP="0050775E">
      <w:pPr>
        <w:pStyle w:val="Sinespaciado"/>
      </w:pPr>
    </w:p>
    <w:p w:rsidR="00BC46AE" w:rsidRPr="00BC46AE" w:rsidRDefault="00BC46AE" w:rsidP="0050775E">
      <w:pPr>
        <w:pStyle w:val="Sinespaciado"/>
        <w:jc w:val="both"/>
      </w:pPr>
      <w:r w:rsidRPr="00BC46AE">
        <w:t xml:space="preserve">Lo más clásico y lo más moderno, pero también lo más auténtico y particular conviven en los diez caminos que conforman la feria. Del 7 al 10 de julio en La Rural, </w:t>
      </w:r>
      <w:proofErr w:type="spellStart"/>
      <w:r w:rsidRPr="00BC46AE">
        <w:t>Exponenciar</w:t>
      </w:r>
      <w:proofErr w:type="spellEnd"/>
      <w:r w:rsidRPr="00BC46AE">
        <w:t>, la firma organizadora, vuelve a generar el ámbito ideal para encontrarse, relacionarse, saborear, comprar y vender lo nuestro.</w:t>
      </w:r>
    </w:p>
    <w:p w:rsidR="0050775E" w:rsidRDefault="0050775E" w:rsidP="0050775E">
      <w:pPr>
        <w:pStyle w:val="Sinespaciado"/>
      </w:pPr>
    </w:p>
    <w:p w:rsidR="00BC46AE" w:rsidRDefault="00BC46AE" w:rsidP="0050775E">
      <w:pPr>
        <w:pStyle w:val="Sinespaciado"/>
        <w:jc w:val="both"/>
      </w:pPr>
      <w:r w:rsidRPr="00BC46AE">
        <w:t xml:space="preserve">Y nada más nuestro que las picadas. </w:t>
      </w:r>
      <w:r w:rsidRPr="005E61A0">
        <w:t>Según la consultora de consumo masivo </w:t>
      </w:r>
      <w:proofErr w:type="spellStart"/>
      <w:r w:rsidRPr="005E61A0">
        <w:t>Kantar</w:t>
      </w:r>
      <w:proofErr w:type="spellEnd"/>
      <w:r w:rsidRPr="005E61A0">
        <w:t xml:space="preserve"> </w:t>
      </w:r>
      <w:proofErr w:type="spellStart"/>
      <w:r w:rsidRPr="005E61A0">
        <w:t>Worldpanel</w:t>
      </w:r>
      <w:proofErr w:type="spellEnd"/>
      <w:r w:rsidRPr="005E61A0">
        <w:t>, el 90% de los argentinos come picadas</w:t>
      </w:r>
      <w:r>
        <w:t xml:space="preserve"> de fiambres y quesos</w:t>
      </w:r>
      <w:r w:rsidRPr="005E61A0">
        <w:t xml:space="preserve">. </w:t>
      </w:r>
      <w:r>
        <w:t xml:space="preserve">Lo bueno es que en Caminos y Sabores la bandeja se arma con los aportes únicos de cada geografía. </w:t>
      </w:r>
    </w:p>
    <w:p w:rsidR="0050775E" w:rsidRDefault="0050775E" w:rsidP="0050775E">
      <w:pPr>
        <w:pStyle w:val="Sinespaciado"/>
      </w:pPr>
    </w:p>
    <w:p w:rsidR="00BC46AE" w:rsidRDefault="00BC46AE" w:rsidP="0050775E">
      <w:pPr>
        <w:pStyle w:val="Sinespaciado"/>
        <w:jc w:val="both"/>
      </w:pPr>
      <w:r>
        <w:t xml:space="preserve">Para ir tomando nota y agregarle estilo, de la feria participará el </w:t>
      </w:r>
      <w:r w:rsidRPr="006C4C12">
        <w:t xml:space="preserve">frigorífico </w:t>
      </w:r>
      <w:proofErr w:type="spellStart"/>
      <w:r w:rsidRPr="003636D5">
        <w:rPr>
          <w:b/>
        </w:rPr>
        <w:t>Sersale</w:t>
      </w:r>
      <w:proofErr w:type="spellEnd"/>
      <w:r w:rsidRPr="006C4C12">
        <w:t xml:space="preserve"> con su clásico Jamón del Medio, </w:t>
      </w:r>
      <w:r>
        <w:t>que se suma a la oferta de</w:t>
      </w:r>
      <w:r w:rsidRPr="006C4C12">
        <w:t xml:space="preserve">l </w:t>
      </w:r>
      <w:r w:rsidRPr="00B8208C">
        <w:rPr>
          <w:b/>
        </w:rPr>
        <w:t>frigorífico Reconquista</w:t>
      </w:r>
      <w:r w:rsidRPr="006C4C12">
        <w:t xml:space="preserve">, </w:t>
      </w:r>
      <w:r>
        <w:t xml:space="preserve">a la firma </w:t>
      </w:r>
      <w:r w:rsidRPr="00B8208C">
        <w:rPr>
          <w:b/>
        </w:rPr>
        <w:t>Sabores de Cañuelas</w:t>
      </w:r>
      <w:r w:rsidRPr="006C4C12">
        <w:t xml:space="preserve"> </w:t>
      </w:r>
      <w:r w:rsidRPr="00BC46AE">
        <w:t>elaboradora de fiambres cocidos</w:t>
      </w:r>
      <w:r w:rsidRPr="006C4C12">
        <w:t xml:space="preserve"> bajo las marcas </w:t>
      </w:r>
      <w:proofErr w:type="spellStart"/>
      <w:r w:rsidRPr="00BC46AE">
        <w:t>Grassetto</w:t>
      </w:r>
      <w:proofErr w:type="spellEnd"/>
      <w:r w:rsidRPr="00BC46AE">
        <w:t xml:space="preserve"> y </w:t>
      </w:r>
      <w:proofErr w:type="spellStart"/>
      <w:r w:rsidRPr="00BC46AE">
        <w:t>Montebérico</w:t>
      </w:r>
      <w:proofErr w:type="spellEnd"/>
      <w:r w:rsidRPr="00BC46AE">
        <w:t xml:space="preserve">, a </w:t>
      </w:r>
      <w:proofErr w:type="spellStart"/>
      <w:r w:rsidRPr="00B8208C">
        <w:rPr>
          <w:b/>
        </w:rPr>
        <w:t>Tapalqué</w:t>
      </w:r>
      <w:proofErr w:type="spellEnd"/>
      <w:r w:rsidRPr="00B8208C">
        <w:rPr>
          <w:b/>
        </w:rPr>
        <w:t xml:space="preserve"> Alimentos</w:t>
      </w:r>
      <w:r>
        <w:t xml:space="preserve"> y a fiambres artesanales </w:t>
      </w:r>
      <w:r w:rsidRPr="00B8208C">
        <w:rPr>
          <w:b/>
        </w:rPr>
        <w:t>Don Quico</w:t>
      </w:r>
      <w:r>
        <w:t xml:space="preserve">, de </w:t>
      </w:r>
      <w:r w:rsidRPr="00522FEA">
        <w:t>Mercedes</w:t>
      </w:r>
      <w:r>
        <w:t>, Buenos Aires, entre otros.</w:t>
      </w:r>
    </w:p>
    <w:p w:rsidR="0050775E" w:rsidRPr="00522FEA" w:rsidRDefault="0050775E" w:rsidP="0050775E">
      <w:pPr>
        <w:pStyle w:val="Sinespaciado"/>
        <w:jc w:val="both"/>
      </w:pPr>
    </w:p>
    <w:p w:rsidR="00BC46AE" w:rsidRDefault="00BC46AE" w:rsidP="0050775E">
      <w:pPr>
        <w:pStyle w:val="Sinespaciado"/>
        <w:jc w:val="both"/>
      </w:pPr>
      <w:r>
        <w:t xml:space="preserve">Y como la picada no se hace sólo con fiambres, también estarán los </w:t>
      </w:r>
      <w:r w:rsidRPr="00B8208C">
        <w:rPr>
          <w:b/>
        </w:rPr>
        <w:t>quesos Adrianita</w:t>
      </w:r>
      <w:r>
        <w:t xml:space="preserve">, provenientes de </w:t>
      </w:r>
      <w:proofErr w:type="spellStart"/>
      <w:r>
        <w:t>Vedia</w:t>
      </w:r>
      <w:proofErr w:type="spellEnd"/>
      <w:r>
        <w:t xml:space="preserve">, en la provincia de Buenos Aires. Y los </w:t>
      </w:r>
      <w:proofErr w:type="spellStart"/>
      <w:r w:rsidRPr="00B8208C">
        <w:rPr>
          <w:b/>
        </w:rPr>
        <w:t>Fermier</w:t>
      </w:r>
      <w:proofErr w:type="spellEnd"/>
      <w:r>
        <w:t xml:space="preserve">, que llegan directo desde el tambo de sus creadores en Suipacha, Buenos Aires. </w:t>
      </w:r>
    </w:p>
    <w:p w:rsidR="0050775E" w:rsidRDefault="0050775E" w:rsidP="0050775E">
      <w:pPr>
        <w:pStyle w:val="Sinespaciado"/>
        <w:jc w:val="both"/>
      </w:pPr>
    </w:p>
    <w:p w:rsidR="00BC46AE" w:rsidRDefault="00BC46AE" w:rsidP="0050775E">
      <w:pPr>
        <w:pStyle w:val="Sinespaciado"/>
        <w:jc w:val="both"/>
      </w:pPr>
      <w:r>
        <w:t xml:space="preserve">Claro que nadie se va de la feria sin recorrer el </w:t>
      </w:r>
      <w:r w:rsidRPr="00A30B64">
        <w:rPr>
          <w:b/>
        </w:rPr>
        <w:t>camino de las bebidas</w:t>
      </w:r>
      <w:r>
        <w:t xml:space="preserve">, donde a los vinos artesanales y orgánicos y a las cervezas elaboradas con maestría se suman propuestas como la de </w:t>
      </w:r>
      <w:r w:rsidRPr="00B8208C">
        <w:rPr>
          <w:b/>
        </w:rPr>
        <w:t xml:space="preserve">Almahuar </w:t>
      </w:r>
      <w:r>
        <w:t xml:space="preserve">y sus vinos o la de la centenaria firma </w:t>
      </w:r>
      <w:r w:rsidRPr="00B8208C">
        <w:rPr>
          <w:b/>
        </w:rPr>
        <w:t>Sáenz Briones y Cía</w:t>
      </w:r>
      <w:r>
        <w:t>., que hace honor a la historia con su marca 1888.</w:t>
      </w:r>
    </w:p>
    <w:p w:rsidR="0050775E" w:rsidRDefault="0050775E" w:rsidP="0050775E">
      <w:pPr>
        <w:pStyle w:val="Sinespaciado"/>
        <w:jc w:val="both"/>
      </w:pPr>
    </w:p>
    <w:p w:rsidR="00BC46AE" w:rsidRDefault="00BC46AE" w:rsidP="0050775E">
      <w:pPr>
        <w:pStyle w:val="Sinespaciado"/>
        <w:jc w:val="both"/>
      </w:pPr>
      <w:r w:rsidRPr="006C2D23">
        <w:t xml:space="preserve">¿Y el postre? Para los más golosos, el </w:t>
      </w:r>
      <w:r w:rsidRPr="00B8208C">
        <w:rPr>
          <w:b/>
        </w:rPr>
        <w:t>camino de los dulces</w:t>
      </w:r>
      <w:r w:rsidRPr="006C2D23">
        <w:t xml:space="preserve"> resulta una tentación. Tentaciones se llaman una de las frutas secas y desecadas que podrán comprarse en la feria. Más allá estarán las delicias de </w:t>
      </w:r>
      <w:proofErr w:type="spellStart"/>
      <w:r w:rsidRPr="00B8208C">
        <w:rPr>
          <w:b/>
        </w:rPr>
        <w:t>Hónecker</w:t>
      </w:r>
      <w:proofErr w:type="spellEnd"/>
      <w:r w:rsidRPr="00B8208C">
        <w:rPr>
          <w:b/>
        </w:rPr>
        <w:t xml:space="preserve"> Chocolates</w:t>
      </w:r>
      <w:r w:rsidRPr="006C2D23">
        <w:t xml:space="preserve"> que vienen desde Santa Teresita, provincia de Buenos Aires, y las artesanías en chocolates y bombines de </w:t>
      </w:r>
      <w:r w:rsidRPr="00B8208C">
        <w:rPr>
          <w:b/>
        </w:rPr>
        <w:t>Yemas del Uruguay</w:t>
      </w:r>
      <w:r>
        <w:t>. E</w:t>
      </w:r>
      <w:r w:rsidRPr="006C2D23">
        <w:t>n un paso más</w:t>
      </w:r>
      <w:r>
        <w:t>, y por el mismo camino, se podrán adquirir</w:t>
      </w:r>
      <w:r w:rsidRPr="006C2D23">
        <w:t xml:space="preserve"> los chocolates Bosques del Sur que vienen desde La Plata. Y para los más exquisitos, </w:t>
      </w:r>
      <w:r w:rsidRPr="00B8208C">
        <w:rPr>
          <w:b/>
        </w:rPr>
        <w:t xml:space="preserve">Miel </w:t>
      </w:r>
      <w:proofErr w:type="spellStart"/>
      <w:r w:rsidRPr="00B8208C">
        <w:rPr>
          <w:b/>
        </w:rPr>
        <w:t>Ceta</w:t>
      </w:r>
      <w:proofErr w:type="spellEnd"/>
      <w:r w:rsidRPr="006C2D23">
        <w:t xml:space="preserve"> presentará su marca </w:t>
      </w:r>
      <w:proofErr w:type="spellStart"/>
      <w:r w:rsidRPr="00B8208C">
        <w:rPr>
          <w:b/>
        </w:rPr>
        <w:t>Bio</w:t>
      </w:r>
      <w:proofErr w:type="spellEnd"/>
      <w:r w:rsidRPr="00B8208C">
        <w:rPr>
          <w:b/>
        </w:rPr>
        <w:t xml:space="preserve"> </w:t>
      </w:r>
      <w:proofErr w:type="spellStart"/>
      <w:r w:rsidRPr="00B8208C">
        <w:rPr>
          <w:b/>
        </w:rPr>
        <w:t>Way</w:t>
      </w:r>
      <w:proofErr w:type="spellEnd"/>
      <w:r w:rsidRPr="006C2D23">
        <w:t xml:space="preserve"> de productos gourmet.</w:t>
      </w:r>
      <w:r>
        <w:t xml:space="preserve"> También será de la partida </w:t>
      </w:r>
      <w:r w:rsidRPr="00B8208C">
        <w:rPr>
          <w:b/>
        </w:rPr>
        <w:t>El Brocal de San Pedro,</w:t>
      </w:r>
      <w:r>
        <w:t xml:space="preserve"> un </w:t>
      </w:r>
      <w:r w:rsidRPr="00821A5A">
        <w:t xml:space="preserve">emprendimiento familiar que </w:t>
      </w:r>
      <w:r w:rsidRPr="006C4C12">
        <w:t>convierte el fruto de sus árboles en deliciosa</w:t>
      </w:r>
      <w:r>
        <w:t>s</w:t>
      </w:r>
      <w:r w:rsidRPr="006C4C12">
        <w:t xml:space="preserve"> </w:t>
      </w:r>
      <w:r w:rsidRPr="00821A5A">
        <w:t>mermeladas artesanales, almíbares y conservas</w:t>
      </w:r>
      <w:r w:rsidRPr="006C4C12">
        <w:t xml:space="preserve"> naturales. </w:t>
      </w:r>
    </w:p>
    <w:p w:rsidR="0050775E" w:rsidRDefault="0050775E" w:rsidP="0050775E">
      <w:pPr>
        <w:pStyle w:val="Sinespaciado"/>
        <w:jc w:val="both"/>
      </w:pPr>
    </w:p>
    <w:p w:rsidR="00BC46AE" w:rsidRDefault="00BC46AE" w:rsidP="0050775E">
      <w:pPr>
        <w:pStyle w:val="Sinespaciado"/>
        <w:jc w:val="both"/>
      </w:pPr>
      <w:r>
        <w:t xml:space="preserve">Así </w:t>
      </w:r>
      <w:r w:rsidRPr="00BC46AE">
        <w:t xml:space="preserve">la feria Caminos y Sabores </w:t>
      </w:r>
      <w:r>
        <w:t>continúa</w:t>
      </w:r>
      <w:r w:rsidRPr="00BC46AE">
        <w:t xml:space="preserve"> reuniendo centenares de productores locos por lo nuestro que saben que durante cuatro días se encontrarán con otros miles de locos que los están esperando.</w:t>
      </w:r>
      <w:r>
        <w:t xml:space="preserve"> </w:t>
      </w:r>
    </w:p>
    <w:p w:rsidR="0050775E" w:rsidRPr="00BC46AE" w:rsidRDefault="0050775E" w:rsidP="0050775E">
      <w:pPr>
        <w:pStyle w:val="Sinespaciado"/>
        <w:jc w:val="both"/>
      </w:pPr>
    </w:p>
    <w:p w:rsidR="00BC46AE" w:rsidRPr="00BC46AE" w:rsidRDefault="00BC46AE" w:rsidP="0050775E">
      <w:pPr>
        <w:pStyle w:val="Sinespaciado"/>
        <w:jc w:val="both"/>
      </w:pPr>
      <w:r w:rsidRPr="00BC46AE">
        <w:t>El año pasado, durante 4 días, la feria reunió a más de 400 expositores y 100.000 visitantes que comercializaron 30.000.000 de pesos.</w:t>
      </w:r>
      <w:r>
        <w:t xml:space="preserve"> </w:t>
      </w:r>
      <w:bookmarkStart w:id="0" w:name="_GoBack"/>
      <w:bookmarkEnd w:id="0"/>
    </w:p>
    <w:p w:rsidR="003F71F5" w:rsidRDefault="003F71F5" w:rsidP="0050775E">
      <w:pPr>
        <w:pStyle w:val="Sinespaciado"/>
        <w:jc w:val="both"/>
      </w:pPr>
    </w:p>
    <w:sectPr w:rsidR="003F71F5" w:rsidSect="00B56D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0F3" w:rsidRDefault="006E50F3" w:rsidP="0050775E">
      <w:pPr>
        <w:spacing w:after="0" w:line="240" w:lineRule="auto"/>
      </w:pPr>
      <w:r>
        <w:separator/>
      </w:r>
    </w:p>
  </w:endnote>
  <w:endnote w:type="continuationSeparator" w:id="0">
    <w:p w:rsidR="006E50F3" w:rsidRDefault="006E50F3" w:rsidP="0050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75E" w:rsidRPr="0050775E" w:rsidRDefault="0050775E" w:rsidP="0050775E">
    <w:pPr>
      <w:pStyle w:val="Piedepgina"/>
    </w:pPr>
    <w:r w:rsidRPr="0050775E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1948815</wp:posOffset>
          </wp:positionH>
          <wp:positionV relativeFrom="paragraph">
            <wp:posOffset>-217805</wp:posOffset>
          </wp:positionV>
          <wp:extent cx="4114800" cy="457200"/>
          <wp:effectExtent l="19050" t="0" r="0" b="0"/>
          <wp:wrapTight wrapText="bothSides">
            <wp:wrapPolygon edited="0">
              <wp:start x="-100" y="0"/>
              <wp:lineTo x="-100" y="20700"/>
              <wp:lineTo x="21600" y="20700"/>
              <wp:lineTo x="21600" y="0"/>
              <wp:lineTo x="-100" y="0"/>
            </wp:wrapPolygon>
          </wp:wrapTight>
          <wp:docPr id="2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2F4175">
        <w:rPr>
          <w:rStyle w:val="Hipervnculo"/>
        </w:rPr>
        <w:t>prensa@exponenciar.com.ar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0F3" w:rsidRDefault="006E50F3" w:rsidP="0050775E">
      <w:pPr>
        <w:spacing w:after="0" w:line="240" w:lineRule="auto"/>
      </w:pPr>
      <w:r>
        <w:separator/>
      </w:r>
    </w:p>
  </w:footnote>
  <w:footnote w:type="continuationSeparator" w:id="0">
    <w:p w:rsidR="006E50F3" w:rsidRDefault="006E50F3" w:rsidP="00507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75E" w:rsidRDefault="0050775E">
    <w:pPr>
      <w:pStyle w:val="Encabezado"/>
    </w:pPr>
    <w:r w:rsidRPr="0050775E">
      <w:rPr>
        <w:noProof/>
        <w:lang w:val="es-ES" w:eastAsia="es-ES"/>
      </w:rPr>
      <w:drawing>
        <wp:inline distT="0" distB="0" distL="0" distR="0">
          <wp:extent cx="5612130" cy="619116"/>
          <wp:effectExtent l="19050" t="0" r="7620" b="0"/>
          <wp:docPr id="1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19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C46AE"/>
    <w:rsid w:val="003636D5"/>
    <w:rsid w:val="003C4A12"/>
    <w:rsid w:val="003F71F5"/>
    <w:rsid w:val="0050775E"/>
    <w:rsid w:val="00695830"/>
    <w:rsid w:val="006E50F3"/>
    <w:rsid w:val="00785404"/>
    <w:rsid w:val="00A30B64"/>
    <w:rsid w:val="00B56D64"/>
    <w:rsid w:val="00B8208C"/>
    <w:rsid w:val="00BC46AE"/>
    <w:rsid w:val="00D44D0A"/>
    <w:rsid w:val="00FA43B7"/>
    <w:rsid w:val="00FE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AE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07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0775E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507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775E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75E"/>
    <w:rPr>
      <w:rFonts w:ascii="Tahoma" w:eastAsiaTheme="minorEastAsia" w:hAnsi="Tahoma" w:cs="Tahoma"/>
      <w:sz w:val="16"/>
      <w:szCs w:val="16"/>
      <w:lang w:eastAsia="es-AR"/>
    </w:rPr>
  </w:style>
  <w:style w:type="paragraph" w:styleId="Sinespaciado">
    <w:name w:val="No Spacing"/>
    <w:uiPriority w:val="1"/>
    <w:qFormat/>
    <w:rsid w:val="0050775E"/>
    <w:pPr>
      <w:spacing w:after="0" w:line="240" w:lineRule="auto"/>
    </w:pPr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5077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AE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jluzuriaga</cp:lastModifiedBy>
  <cp:revision>5</cp:revision>
  <dcterms:created xsi:type="dcterms:W3CDTF">2016-05-04T14:18:00Z</dcterms:created>
  <dcterms:modified xsi:type="dcterms:W3CDTF">2016-05-04T18:24:00Z</dcterms:modified>
</cp:coreProperties>
</file>