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3D" w:rsidRDefault="0099463D" w:rsidP="00791BA0">
      <w:pPr>
        <w:pStyle w:val="Sinespaciado"/>
        <w:rPr>
          <w:b/>
        </w:rPr>
      </w:pPr>
    </w:p>
    <w:p w:rsidR="00791BA0" w:rsidRDefault="009436D8" w:rsidP="00791BA0">
      <w:pPr>
        <w:pStyle w:val="Sinespaciado"/>
        <w:rPr>
          <w:b/>
        </w:rPr>
      </w:pPr>
      <w:r>
        <w:rPr>
          <w:b/>
        </w:rPr>
        <w:t>Una nueva: malezas comestibles</w:t>
      </w:r>
    </w:p>
    <w:p w:rsidR="009436D8" w:rsidRDefault="009436D8" w:rsidP="00791BA0">
      <w:pPr>
        <w:pStyle w:val="Sinespaciado"/>
        <w:rPr>
          <w:b/>
        </w:rPr>
      </w:pPr>
    </w:p>
    <w:p w:rsidR="00791BA0" w:rsidRDefault="00791BA0" w:rsidP="00791BA0">
      <w:pPr>
        <w:pStyle w:val="Sinespaciado"/>
        <w:rPr>
          <w:rStyle w:val="Textoennegrita"/>
          <w:rFonts w:cs="Arial"/>
          <w:b w:val="0"/>
          <w:i/>
          <w:iCs/>
          <w:shd w:val="clear" w:color="auto" w:fill="FFFFFF"/>
        </w:rPr>
      </w:pPr>
      <w:r w:rsidRPr="00B8271F">
        <w:rPr>
          <w:rStyle w:val="Textoennegrita"/>
          <w:rFonts w:cs="Arial"/>
          <w:b w:val="0"/>
          <w:i/>
          <w:iCs/>
          <w:shd w:val="clear" w:color="auto" w:fill="FFFFFF"/>
        </w:rPr>
        <w:t xml:space="preserve">Los </w:t>
      </w:r>
      <w:r>
        <w:rPr>
          <w:rStyle w:val="Textoennegrita"/>
          <w:rFonts w:cs="Arial"/>
          <w:b w:val="0"/>
          <w:i/>
          <w:iCs/>
          <w:shd w:val="clear" w:color="auto" w:fill="FFFFFF"/>
        </w:rPr>
        <w:t xml:space="preserve">famosos “yuyos” o “malezas” que abundan en los jardines, terrenos baldíos o al costado de las rutas ganan lugar en la gastronomía gourmet. Con ustedes, los nuevos vegetales. </w:t>
      </w:r>
    </w:p>
    <w:p w:rsidR="00791BA0" w:rsidRPr="00B8271F" w:rsidRDefault="00791BA0" w:rsidP="00791BA0">
      <w:pPr>
        <w:pStyle w:val="Sinespaciado"/>
        <w:rPr>
          <w:rFonts w:ascii="Arial" w:hAnsi="Arial" w:cs="Arial"/>
          <w:color w:val="444444"/>
          <w:sz w:val="27"/>
          <w:szCs w:val="27"/>
        </w:rPr>
      </w:pPr>
    </w:p>
    <w:p w:rsidR="00791BA0" w:rsidRDefault="00791BA0" w:rsidP="00791BA0">
      <w:pPr>
        <w:pStyle w:val="Sinespaciado"/>
        <w:rPr>
          <w:rFonts w:cs="Arial"/>
          <w:iCs/>
          <w:shd w:val="clear" w:color="auto" w:fill="FFFFFF"/>
        </w:rPr>
      </w:pPr>
      <w:r>
        <w:rPr>
          <w:rFonts w:cs="Arial"/>
          <w:iCs/>
          <w:shd w:val="clear" w:color="auto" w:fill="FFFFFF"/>
        </w:rPr>
        <w:t xml:space="preserve">En las cocinas de Caminos y Sabores abundan los platos típicos de cada rincón del país. Dulces, salados, agridulces, platos calientes, fríos… todos tienen su lugar. Y en esta variedad cultural y de sabores que caracterizan a la feria de alimentos, las mal llamadas “malezas”, tuvieron su día estelar. </w:t>
      </w:r>
    </w:p>
    <w:p w:rsidR="00791BA0" w:rsidRDefault="00791BA0" w:rsidP="00791BA0">
      <w:pPr>
        <w:pStyle w:val="Sinespaciado"/>
        <w:rPr>
          <w:rFonts w:cs="Arial"/>
          <w:iCs/>
          <w:shd w:val="clear" w:color="auto" w:fill="FFFFFF"/>
        </w:rPr>
      </w:pPr>
    </w:p>
    <w:p w:rsidR="00791BA0" w:rsidRDefault="00791BA0" w:rsidP="00791BA0">
      <w:pPr>
        <w:pStyle w:val="Sinespaciado"/>
        <w:rPr>
          <w:rStyle w:val="apple-converted-space"/>
          <w:rFonts w:ascii="Arial" w:hAnsi="Arial" w:cs="Arial"/>
          <w:color w:val="333333"/>
          <w:shd w:val="clear" w:color="auto" w:fill="FFFFFF"/>
        </w:rPr>
      </w:pPr>
      <w:r>
        <w:rPr>
          <w:rFonts w:cs="Arial"/>
          <w:iCs/>
          <w:shd w:val="clear" w:color="auto" w:fill="FFFFFF"/>
        </w:rPr>
        <w:t xml:space="preserve">De la mano de </w:t>
      </w:r>
      <w:r w:rsidRPr="00480C6B">
        <w:rPr>
          <w:rFonts w:asciiTheme="minorHAnsi" w:hAnsiTheme="minorHAnsi" w:cs="Arial"/>
          <w:iCs/>
          <w:shd w:val="clear" w:color="auto" w:fill="FFFFFF"/>
        </w:rPr>
        <w:t>la</w:t>
      </w:r>
      <w:r>
        <w:rPr>
          <w:rFonts w:cs="Arial"/>
          <w:iCs/>
          <w:shd w:val="clear" w:color="auto" w:fill="FFFFFF"/>
        </w:rPr>
        <w:t xml:space="preserve"> </w:t>
      </w:r>
      <w:r w:rsidRPr="00480C6B">
        <w:rPr>
          <w:rFonts w:asciiTheme="minorHAnsi" w:hAnsiTheme="minorHAnsi" w:cs="Arial"/>
          <w:iCs/>
          <w:shd w:val="clear" w:color="auto" w:fill="FFFFFF"/>
        </w:rPr>
        <w:t>Cátedra de Horticultura de la Facultad de Agronomía de la Universidad de Buenos Aires</w:t>
      </w:r>
      <w:r>
        <w:rPr>
          <w:rFonts w:cs="Arial"/>
          <w:iCs/>
          <w:shd w:val="clear" w:color="auto" w:fill="FFFFFF"/>
        </w:rPr>
        <w:t xml:space="preserve">, se pudo conocer de cerca que existen </w:t>
      </w:r>
      <w:r w:rsidRPr="00455207">
        <w:rPr>
          <w:rFonts w:asciiTheme="minorHAnsi" w:hAnsiTheme="minorHAnsi" w:cs="Arial"/>
          <w:shd w:val="clear" w:color="auto" w:fill="FFFFFF"/>
        </w:rPr>
        <w:t>fuentes de alimentación alternativas</w:t>
      </w:r>
      <w:r>
        <w:rPr>
          <w:rFonts w:cs="Arial"/>
          <w:shd w:val="clear" w:color="auto" w:fill="FFFFFF"/>
        </w:rPr>
        <w:t xml:space="preserve"> en el mundo vegetal</w:t>
      </w:r>
      <w:r w:rsidR="00A463A8">
        <w:rPr>
          <w:rFonts w:cs="Arial"/>
          <w:shd w:val="clear" w:color="auto" w:fill="FFFFFF"/>
        </w:rPr>
        <w:t xml:space="preserve"> con altos valores nutricionales</w:t>
      </w:r>
      <w:r>
        <w:rPr>
          <w:rFonts w:cs="Arial"/>
          <w:shd w:val="clear" w:color="auto" w:fill="FFFFFF"/>
        </w:rPr>
        <w:t>. Así fue que Alejandra Harris, docente de la FAUBA, recomendó mirar en detalle el jardín de los hogares y de los terrenos baldíos y aprender a detectar “malezas comestibles, o como bien las llama mucha gente, buenezas</w:t>
      </w:r>
      <w:r w:rsidR="009436D8">
        <w:rPr>
          <w:rFonts w:cs="Arial"/>
          <w:shd w:val="clear" w:color="auto" w:fill="FFFFFF"/>
        </w:rPr>
        <w:t>,</w:t>
      </w:r>
      <w:r>
        <w:rPr>
          <w:rFonts w:cs="Arial"/>
          <w:shd w:val="clear" w:color="auto" w:fill="FFFFFF"/>
        </w:rPr>
        <w:t xml:space="preserve"> con altas propiedades nutricionales. El caso más emblemático es el de la rúcula, que en su momento se la consideró una maleza y hoy en día es una</w:t>
      </w:r>
      <w:r w:rsidR="00A463A8">
        <w:rPr>
          <w:rFonts w:cs="Arial"/>
          <w:shd w:val="clear" w:color="auto" w:fill="FFFFFF"/>
        </w:rPr>
        <w:t xml:space="preserve"> de las</w:t>
      </w:r>
      <w:r>
        <w:rPr>
          <w:rFonts w:cs="Arial"/>
          <w:shd w:val="clear" w:color="auto" w:fill="FFFFFF"/>
        </w:rPr>
        <w:t xml:space="preserve"> verdura</w:t>
      </w:r>
      <w:r w:rsidR="00A463A8">
        <w:rPr>
          <w:rFonts w:cs="Arial"/>
          <w:shd w:val="clear" w:color="auto" w:fill="FFFFFF"/>
        </w:rPr>
        <w:t>s</w:t>
      </w:r>
      <w:r>
        <w:rPr>
          <w:rFonts w:cs="Arial"/>
          <w:shd w:val="clear" w:color="auto" w:fill="FFFFFF"/>
        </w:rPr>
        <w:t xml:space="preserve"> m</w:t>
      </w:r>
      <w:r w:rsidR="00A463A8">
        <w:rPr>
          <w:rFonts w:cs="Arial"/>
          <w:shd w:val="clear" w:color="auto" w:fill="FFFFFF"/>
        </w:rPr>
        <w:t>ás</w:t>
      </w:r>
      <w:r>
        <w:rPr>
          <w:rFonts w:cs="Arial"/>
          <w:shd w:val="clear" w:color="auto" w:fill="FFFFFF"/>
        </w:rPr>
        <w:t xml:space="preserve"> elegida</w:t>
      </w:r>
      <w:r w:rsidR="00A463A8">
        <w:rPr>
          <w:rFonts w:cs="Arial"/>
          <w:shd w:val="clear" w:color="auto" w:fill="FFFFFF"/>
        </w:rPr>
        <w:t>s</w:t>
      </w:r>
      <w:r>
        <w:rPr>
          <w:rFonts w:cs="Arial"/>
          <w:shd w:val="clear" w:color="auto" w:fill="FFFFFF"/>
        </w:rPr>
        <w:t xml:space="preserve">”. </w:t>
      </w:r>
    </w:p>
    <w:p w:rsidR="00791BA0" w:rsidRDefault="00791BA0" w:rsidP="00791BA0">
      <w:pPr>
        <w:pStyle w:val="Sinespaciado"/>
        <w:rPr>
          <w:rFonts w:cs="Arial"/>
          <w:iCs/>
          <w:shd w:val="clear" w:color="auto" w:fill="FFFFFF"/>
        </w:rPr>
      </w:pPr>
    </w:p>
    <w:p w:rsidR="00791BA0" w:rsidRPr="00480C6B" w:rsidRDefault="00791BA0" w:rsidP="00791BA0">
      <w:pPr>
        <w:pStyle w:val="Sinespaciado"/>
        <w:rPr>
          <w:rFonts w:asciiTheme="minorHAnsi" w:hAnsiTheme="minorHAnsi" w:cs="Arial"/>
          <w:iCs/>
          <w:shd w:val="clear" w:color="auto" w:fill="FFFFFF"/>
        </w:rPr>
      </w:pPr>
      <w:r>
        <w:rPr>
          <w:rFonts w:cs="Arial"/>
          <w:iCs/>
          <w:shd w:val="clear" w:color="auto" w:fill="FFFFFF"/>
        </w:rPr>
        <w:t xml:space="preserve">Durante la clase de cocina, Marcela Harris junto </w:t>
      </w:r>
      <w:r w:rsidR="009436D8">
        <w:rPr>
          <w:rFonts w:cs="Arial"/>
          <w:iCs/>
          <w:shd w:val="clear" w:color="auto" w:fill="FFFFFF"/>
        </w:rPr>
        <w:t>a</w:t>
      </w:r>
      <w:r>
        <w:rPr>
          <w:rFonts w:cs="Arial"/>
          <w:iCs/>
          <w:shd w:val="clear" w:color="auto" w:fill="FFFFFF"/>
        </w:rPr>
        <w:t xml:space="preserve"> Alejandra Chacón, enseñaron a preparar una “Ensalada Sorpresa” con vegetales poco convencionales. “</w:t>
      </w:r>
      <w:r w:rsidRPr="00480C6B">
        <w:rPr>
          <w:rFonts w:asciiTheme="minorHAnsi" w:hAnsiTheme="minorHAnsi" w:cs="Arial"/>
          <w:iCs/>
          <w:shd w:val="clear" w:color="auto" w:fill="FFFFFF"/>
        </w:rPr>
        <w:t xml:space="preserve">De las </w:t>
      </w:r>
      <w:r w:rsidRPr="00480C6B">
        <w:rPr>
          <w:rFonts w:asciiTheme="minorHAnsi" w:hAnsiTheme="minorHAnsi" w:cs="Arial"/>
          <w:color w:val="000000"/>
          <w:shd w:val="clear" w:color="auto" w:fill="FFFFFF"/>
        </w:rPr>
        <w:t>26.000 especies comestibles que existen en el planeta, sólo comemos el 1%”, coment</w:t>
      </w:r>
      <w:r>
        <w:rPr>
          <w:rFonts w:cs="Arial"/>
          <w:color w:val="000000"/>
          <w:shd w:val="clear" w:color="auto" w:fill="FFFFFF"/>
        </w:rPr>
        <w:t xml:space="preserve">ó </w:t>
      </w:r>
      <w:r w:rsidRPr="00480C6B">
        <w:rPr>
          <w:rFonts w:asciiTheme="minorHAnsi" w:hAnsiTheme="minorHAnsi" w:cs="Arial"/>
          <w:iCs/>
          <w:shd w:val="clear" w:color="auto" w:fill="FFFFFF"/>
        </w:rPr>
        <w:t>Harris</w:t>
      </w:r>
      <w:r>
        <w:rPr>
          <w:rFonts w:cs="Arial"/>
          <w:iCs/>
          <w:shd w:val="clear" w:color="auto" w:fill="FFFFFF"/>
        </w:rPr>
        <w:t xml:space="preserve"> y enumeró nuevos vegetales con altos valores nutricionales que se pueden encontrar en el jardín y que se pueden sumar a la dieta: acedera, capiquí, trébol rojo o blanco, diente de león y verdolaga de invierno </w:t>
      </w:r>
      <w:r w:rsidRPr="00480C6B">
        <w:rPr>
          <w:rFonts w:asciiTheme="minorHAnsi" w:hAnsiTheme="minorHAnsi" w:cs="Arial"/>
          <w:iCs/>
          <w:shd w:val="clear" w:color="auto" w:fill="FFFFFF"/>
        </w:rPr>
        <w:t xml:space="preserve"> </w:t>
      </w:r>
      <w:r>
        <w:rPr>
          <w:rFonts w:cs="Arial"/>
          <w:iCs/>
          <w:shd w:val="clear" w:color="auto" w:fill="FFFFFF"/>
        </w:rPr>
        <w:t xml:space="preserve">entre otros. “No hay que sustituir sino agregar nuevos vegetales. En el caso de la verdolaga, </w:t>
      </w:r>
      <w:r w:rsidR="00A463A8">
        <w:rPr>
          <w:rFonts w:cs="Arial"/>
          <w:iCs/>
          <w:shd w:val="clear" w:color="auto" w:fill="FFFFFF"/>
        </w:rPr>
        <w:t xml:space="preserve">con su sabor alimonado tan particular, </w:t>
      </w:r>
      <w:r>
        <w:rPr>
          <w:rFonts w:cs="Arial"/>
          <w:iCs/>
          <w:shd w:val="clear" w:color="auto" w:fill="FFFFFF"/>
        </w:rPr>
        <w:t>tiene alto contenido de Omega 3</w:t>
      </w:r>
      <w:r w:rsidR="0099463D">
        <w:rPr>
          <w:rFonts w:cs="Arial"/>
          <w:iCs/>
          <w:shd w:val="clear" w:color="auto" w:fill="FFFFFF"/>
        </w:rPr>
        <w:t xml:space="preserve"> y vitamica C</w:t>
      </w:r>
      <w:r>
        <w:rPr>
          <w:rFonts w:cs="Arial"/>
          <w:iCs/>
          <w:shd w:val="clear" w:color="auto" w:fill="FFFFFF"/>
        </w:rPr>
        <w:t xml:space="preserve">, el diente de león es rico en calcio mientras que el capiqui es ideal para los deportistas por la energía que aporta”, agregó.    </w:t>
      </w:r>
    </w:p>
    <w:p w:rsidR="00791BA0" w:rsidRDefault="00791BA0" w:rsidP="00791BA0">
      <w:pPr>
        <w:pStyle w:val="Sinespaciado"/>
        <w:rPr>
          <w:rFonts w:cs="Arial"/>
          <w:iCs/>
          <w:shd w:val="clear" w:color="auto" w:fill="FFFFFF"/>
        </w:rPr>
      </w:pPr>
    </w:p>
    <w:p w:rsidR="00791BA0" w:rsidRDefault="00982BF4" w:rsidP="00791BA0">
      <w:pPr>
        <w:pStyle w:val="Sinespaciado"/>
        <w:rPr>
          <w:rFonts w:cs="Arial"/>
          <w:iCs/>
          <w:shd w:val="clear" w:color="auto" w:fill="FFFFFF"/>
        </w:rPr>
      </w:pPr>
      <w:r>
        <w:rPr>
          <w:rFonts w:cs="Arial"/>
          <w:iCs/>
          <w:shd w:val="clear" w:color="auto" w:fill="FFFFFF"/>
        </w:rPr>
        <w:t xml:space="preserve">La </w:t>
      </w:r>
      <w:r w:rsidR="009436D8">
        <w:rPr>
          <w:rFonts w:cs="Arial"/>
          <w:iCs/>
          <w:shd w:val="clear" w:color="auto" w:fill="FFFFFF"/>
        </w:rPr>
        <w:t>a</w:t>
      </w:r>
      <w:r>
        <w:rPr>
          <w:rFonts w:cs="Arial"/>
          <w:iCs/>
          <w:shd w:val="clear" w:color="auto" w:fill="FFFFFF"/>
        </w:rPr>
        <w:t xml:space="preserve">grónoma </w:t>
      </w:r>
      <w:r w:rsidR="00791BA0">
        <w:rPr>
          <w:rFonts w:cs="Arial"/>
          <w:iCs/>
          <w:shd w:val="clear" w:color="auto" w:fill="FFFFFF"/>
        </w:rPr>
        <w:t xml:space="preserve">Alejandra Chacón fue la encargada de darle vida y corazón a esta ensalada sorpresa a base de vegetales convencionales y otros, no tanto.  </w:t>
      </w:r>
      <w:r w:rsidR="0099463D">
        <w:rPr>
          <w:rFonts w:cs="Arial"/>
          <w:iCs/>
          <w:shd w:val="clear" w:color="auto" w:fill="FFFFFF"/>
        </w:rPr>
        <w:t xml:space="preserve">Espinaca, lechuga, acedera, capiquí, diente de león, trébol rojo –leguminosa consumida por rumiantes rica en fibras-, aderezada con oliva y aceto más el agregado de aceitunas, tomates hidratados y croutones. Un mix de sabores conocidos y nuevos, distintas texturas y sensaciones para animarse a más y “comenzar </w:t>
      </w:r>
      <w:r w:rsidR="009436D8">
        <w:rPr>
          <w:rFonts w:cs="Arial"/>
          <w:iCs/>
          <w:shd w:val="clear" w:color="auto" w:fill="FFFFFF"/>
        </w:rPr>
        <w:t xml:space="preserve">a </w:t>
      </w:r>
      <w:r w:rsidR="0099463D">
        <w:rPr>
          <w:rFonts w:cs="Arial"/>
          <w:iCs/>
          <w:shd w:val="clear" w:color="auto" w:fill="FFFFFF"/>
        </w:rPr>
        <w:t xml:space="preserve">mirar el pasto con otros ojos”, tal como sostuvo Harris </w:t>
      </w:r>
      <w:r w:rsidR="00A463A8">
        <w:rPr>
          <w:rFonts w:cs="Arial"/>
          <w:iCs/>
          <w:shd w:val="clear" w:color="auto" w:fill="FFFFFF"/>
        </w:rPr>
        <w:t>antes de despedirse</w:t>
      </w:r>
      <w:r w:rsidR="0099463D">
        <w:rPr>
          <w:rFonts w:cs="Arial"/>
          <w:iCs/>
          <w:shd w:val="clear" w:color="auto" w:fill="FFFFFF"/>
        </w:rPr>
        <w:t xml:space="preserve">. </w:t>
      </w:r>
      <w:r w:rsidR="00791BA0">
        <w:rPr>
          <w:rFonts w:cs="Arial"/>
          <w:iCs/>
          <w:shd w:val="clear" w:color="auto" w:fill="FFFFFF"/>
        </w:rPr>
        <w:t xml:space="preserve">     </w:t>
      </w:r>
    </w:p>
    <w:p w:rsidR="00B23457" w:rsidRDefault="00B23457" w:rsidP="00F34998">
      <w:pPr>
        <w:pStyle w:val="Sinespaciado"/>
        <w:rPr>
          <w:b/>
          <w:color w:val="000000"/>
        </w:rPr>
      </w:pPr>
    </w:p>
    <w:sectPr w:rsidR="00B23457" w:rsidSect="00BF7C8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A6B" w:rsidRDefault="00AC3A6B" w:rsidP="00F97BFE">
      <w:pPr>
        <w:spacing w:after="0" w:line="240" w:lineRule="auto"/>
      </w:pPr>
      <w:r>
        <w:separator/>
      </w:r>
    </w:p>
  </w:endnote>
  <w:endnote w:type="continuationSeparator" w:id="1">
    <w:p w:rsidR="00AC3A6B" w:rsidRDefault="00AC3A6B" w:rsidP="00F9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cific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A6B" w:rsidRDefault="00AC3A6B" w:rsidP="00F97BFE">
      <w:pPr>
        <w:spacing w:after="0" w:line="240" w:lineRule="auto"/>
      </w:pPr>
      <w:r>
        <w:separator/>
      </w:r>
    </w:p>
  </w:footnote>
  <w:footnote w:type="continuationSeparator" w:id="1">
    <w:p w:rsidR="00AC3A6B" w:rsidRDefault="00AC3A6B" w:rsidP="00F97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BFE" w:rsidRDefault="00F97BFE">
    <w:pPr>
      <w:pStyle w:val="Encabezado"/>
    </w:pPr>
    <w:r w:rsidRPr="00F97BFE">
      <w:rPr>
        <w:noProof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-267335</wp:posOffset>
          </wp:positionV>
          <wp:extent cx="6331585" cy="956310"/>
          <wp:effectExtent l="1905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9563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7BFE">
      <w:rPr>
        <w:noProof/>
      </w:rPr>
      <w:drawing>
        <wp:anchor distT="0" distB="0" distL="0" distR="0" simplePos="0" relativeHeight="251718144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508000</wp:posOffset>
          </wp:positionV>
          <wp:extent cx="6334125" cy="438150"/>
          <wp:effectExtent l="19050" t="0" r="9525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1622" b="16216"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438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D2B"/>
    <w:multiLevelType w:val="hybridMultilevel"/>
    <w:tmpl w:val="7C3EC548"/>
    <w:lvl w:ilvl="0" w:tplc="85A6D4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023C7"/>
    <w:multiLevelType w:val="hybridMultilevel"/>
    <w:tmpl w:val="F2B81F8A"/>
    <w:lvl w:ilvl="0" w:tplc="F2345D1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16945"/>
    <w:multiLevelType w:val="hybridMultilevel"/>
    <w:tmpl w:val="872286E2"/>
    <w:lvl w:ilvl="0" w:tplc="673CE35A">
      <w:numFmt w:val="bullet"/>
      <w:lvlText w:val=""/>
      <w:lvlJc w:val="left"/>
      <w:pPr>
        <w:ind w:left="720" w:hanging="360"/>
      </w:pPr>
      <w:rPr>
        <w:rFonts w:ascii="Symbol" w:eastAsia="Times New Roman" w:hAnsi="Symbol" w:cs="Pacifico-Regular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998"/>
    <w:rsid w:val="00000FE0"/>
    <w:rsid w:val="00023BBC"/>
    <w:rsid w:val="000260AE"/>
    <w:rsid w:val="00043AD5"/>
    <w:rsid w:val="00062A3B"/>
    <w:rsid w:val="000B714F"/>
    <w:rsid w:val="00132682"/>
    <w:rsid w:val="00174407"/>
    <w:rsid w:val="001A18C0"/>
    <w:rsid w:val="001A4B0B"/>
    <w:rsid w:val="00262E9D"/>
    <w:rsid w:val="00277389"/>
    <w:rsid w:val="0029597B"/>
    <w:rsid w:val="002E0AF5"/>
    <w:rsid w:val="00367647"/>
    <w:rsid w:val="00370574"/>
    <w:rsid w:val="00382202"/>
    <w:rsid w:val="00423FA8"/>
    <w:rsid w:val="004C35E4"/>
    <w:rsid w:val="004C4337"/>
    <w:rsid w:val="00532799"/>
    <w:rsid w:val="00576227"/>
    <w:rsid w:val="005B4A08"/>
    <w:rsid w:val="005E0B42"/>
    <w:rsid w:val="005E6C59"/>
    <w:rsid w:val="005E7593"/>
    <w:rsid w:val="00633A64"/>
    <w:rsid w:val="00636E04"/>
    <w:rsid w:val="0068734D"/>
    <w:rsid w:val="006A16B6"/>
    <w:rsid w:val="006E1776"/>
    <w:rsid w:val="00791BA0"/>
    <w:rsid w:val="007D6FFE"/>
    <w:rsid w:val="00804D67"/>
    <w:rsid w:val="00807DA5"/>
    <w:rsid w:val="00847ED5"/>
    <w:rsid w:val="009313D1"/>
    <w:rsid w:val="009436D8"/>
    <w:rsid w:val="00966B9E"/>
    <w:rsid w:val="00982BF4"/>
    <w:rsid w:val="0099463D"/>
    <w:rsid w:val="009E0E37"/>
    <w:rsid w:val="009E2FEB"/>
    <w:rsid w:val="00A463A8"/>
    <w:rsid w:val="00A55BE1"/>
    <w:rsid w:val="00A71C98"/>
    <w:rsid w:val="00A87C7A"/>
    <w:rsid w:val="00A90815"/>
    <w:rsid w:val="00AC3A6B"/>
    <w:rsid w:val="00AE1C37"/>
    <w:rsid w:val="00B23457"/>
    <w:rsid w:val="00B41879"/>
    <w:rsid w:val="00B51E7E"/>
    <w:rsid w:val="00B54A9A"/>
    <w:rsid w:val="00B55640"/>
    <w:rsid w:val="00B8035E"/>
    <w:rsid w:val="00B92B6D"/>
    <w:rsid w:val="00BC386A"/>
    <w:rsid w:val="00BE7033"/>
    <w:rsid w:val="00BF7C81"/>
    <w:rsid w:val="00C070E9"/>
    <w:rsid w:val="00C1707A"/>
    <w:rsid w:val="00C20FF5"/>
    <w:rsid w:val="00C26EBB"/>
    <w:rsid w:val="00C27DB0"/>
    <w:rsid w:val="00C35794"/>
    <w:rsid w:val="00CF5C1A"/>
    <w:rsid w:val="00D2103D"/>
    <w:rsid w:val="00E50F52"/>
    <w:rsid w:val="00F34998"/>
    <w:rsid w:val="00F56AC4"/>
    <w:rsid w:val="00F8494D"/>
    <w:rsid w:val="00F97BFE"/>
    <w:rsid w:val="00FC0831"/>
    <w:rsid w:val="00FF5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C81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link w:val="Ttulo2Car"/>
    <w:uiPriority w:val="9"/>
    <w:qFormat/>
    <w:rsid w:val="00F3499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F3499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349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F34998"/>
    <w:rPr>
      <w:b/>
      <w:bCs/>
    </w:rPr>
  </w:style>
  <w:style w:type="character" w:customStyle="1" w:styleId="apple-converted-space">
    <w:name w:val="apple-converted-space"/>
    <w:basedOn w:val="Fuentedeprrafopredeter"/>
    <w:rsid w:val="00F34998"/>
  </w:style>
  <w:style w:type="paragraph" w:styleId="Sinespaciado">
    <w:name w:val="No Spacing"/>
    <w:uiPriority w:val="1"/>
    <w:qFormat/>
    <w:rsid w:val="00F34998"/>
    <w:rPr>
      <w:sz w:val="22"/>
      <w:szCs w:val="22"/>
    </w:rPr>
  </w:style>
  <w:style w:type="character" w:styleId="Hipervnculo">
    <w:name w:val="Hyperlink"/>
    <w:uiPriority w:val="99"/>
    <w:unhideWhenUsed/>
    <w:rsid w:val="00F3499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676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3457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9313D1"/>
    <w:rPr>
      <w:i/>
      <w:iCs/>
    </w:rPr>
  </w:style>
  <w:style w:type="paragraph" w:customStyle="1" w:styleId="Default">
    <w:name w:val="Default"/>
    <w:rsid w:val="00A55BE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F97B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7BFE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F97B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BF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49D2-EF6A-4F4F-8CFC-7242D6CC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387</Words>
  <Characters>2072</Characters>
  <Application>Microsoft Office Word</Application>
  <DocSecurity>0</DocSecurity>
  <Lines>33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Links>
    <vt:vector size="6" baseType="variant">
      <vt:variant>
        <vt:i4>6815800</vt:i4>
      </vt:variant>
      <vt:variant>
        <vt:i4>0</vt:i4>
      </vt:variant>
      <vt:variant>
        <vt:i4>0</vt:i4>
      </vt:variant>
      <vt:variant>
        <vt:i4>5</vt:i4>
      </vt:variant>
      <vt:variant>
        <vt:lpwstr>http://www.caminosysabores.com.ar/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APANDO</dc:creator>
  <cp:lastModifiedBy>Expoagro</cp:lastModifiedBy>
  <cp:revision>6</cp:revision>
  <cp:lastPrinted>2015-05-19T12:29:00Z</cp:lastPrinted>
  <dcterms:created xsi:type="dcterms:W3CDTF">2015-07-11T20:04:00Z</dcterms:created>
  <dcterms:modified xsi:type="dcterms:W3CDTF">2015-07-11T20:29:00Z</dcterms:modified>
</cp:coreProperties>
</file>