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7C8" w:rsidRDefault="00F767C8" w:rsidP="00F767C8">
      <w:pPr>
        <w:pStyle w:val="Sinespaciado"/>
      </w:pPr>
    </w:p>
    <w:p w:rsidR="000B4674" w:rsidRDefault="000B4674" w:rsidP="00F767C8">
      <w:pPr>
        <w:pStyle w:val="Sinespaciado"/>
      </w:pPr>
    </w:p>
    <w:p w:rsidR="0011046F" w:rsidRDefault="0011046F" w:rsidP="00F767C8">
      <w:pPr>
        <w:pStyle w:val="Sinespaciado"/>
      </w:pPr>
      <w:r w:rsidRPr="0011046F">
        <w:t>Caminos y Sabores, del 7 al 10 de julio en La Rural</w:t>
      </w:r>
    </w:p>
    <w:p w:rsidR="00050A14" w:rsidRPr="00C76178" w:rsidRDefault="00367CE0" w:rsidP="00F767C8">
      <w:pPr>
        <w:pStyle w:val="Sinespaciado"/>
        <w:rPr>
          <w:b/>
          <w:sz w:val="40"/>
          <w:szCs w:val="40"/>
        </w:rPr>
      </w:pPr>
      <w:r>
        <w:rPr>
          <w:b/>
          <w:sz w:val="40"/>
          <w:szCs w:val="40"/>
        </w:rPr>
        <w:t xml:space="preserve">El queso ganador </w:t>
      </w:r>
      <w:r w:rsidR="00C02674" w:rsidRPr="00C76178">
        <w:rPr>
          <w:b/>
          <w:sz w:val="40"/>
          <w:szCs w:val="40"/>
        </w:rPr>
        <w:t>busca defender su medalla</w:t>
      </w:r>
    </w:p>
    <w:p w:rsidR="00C76178" w:rsidRDefault="0011046F" w:rsidP="000B4674">
      <w:pPr>
        <w:pStyle w:val="Sinespaciado"/>
      </w:pPr>
      <w:r>
        <w:t>Durante la feria se realizará el concurso “Experiencia</w:t>
      </w:r>
      <w:r w:rsidR="000A0192">
        <w:t xml:space="preserve">s </w:t>
      </w:r>
      <w:r>
        <w:t>del Sabor” que premia la</w:t>
      </w:r>
      <w:r w:rsidR="000A0192">
        <w:t xml:space="preserve"> calidad de los productos artesanales que participan en Caminos y Sabores. </w:t>
      </w:r>
      <w:r>
        <w:t>Desde Pergamino</w:t>
      </w:r>
      <w:r w:rsidR="000A0192">
        <w:t>,</w:t>
      </w:r>
      <w:r>
        <w:t xml:space="preserve"> los quesos Don Eugenio quieren convertirse en bicampeones.</w:t>
      </w:r>
    </w:p>
    <w:p w:rsidR="00F767C8" w:rsidRPr="00BC46AE" w:rsidRDefault="00F767C8" w:rsidP="000B4674">
      <w:pPr>
        <w:pStyle w:val="Sinespaciado"/>
      </w:pPr>
    </w:p>
    <w:p w:rsidR="00C76178" w:rsidRPr="00BC46AE" w:rsidRDefault="0011046F" w:rsidP="000B4674">
      <w:pPr>
        <w:pStyle w:val="Sinespaciado"/>
      </w:pPr>
      <w:r>
        <w:t>Caminos y Sabores vuelve este 201</w:t>
      </w:r>
      <w:r w:rsidR="00C71D90">
        <w:t>6</w:t>
      </w:r>
      <w:r>
        <w:t xml:space="preserve"> con su clásica impronta: acercar a productores y consumidores </w:t>
      </w:r>
      <w:r w:rsidR="000A0192">
        <w:t xml:space="preserve">para que vivan un encuentro único y </w:t>
      </w:r>
      <w:r>
        <w:t>sin intermediarios. En esta ocasión, durante cuatro días, del 7 al 10 de julio</w:t>
      </w:r>
      <w:r w:rsidR="00257E70">
        <w:t>,</w:t>
      </w:r>
      <w:r>
        <w:t xml:space="preserve"> </w:t>
      </w:r>
      <w:r w:rsidR="00077F29">
        <w:t>centenares de</w:t>
      </w:r>
      <w:bookmarkStart w:id="0" w:name="_GoBack"/>
      <w:bookmarkEnd w:id="0"/>
      <w:r>
        <w:t xml:space="preserve"> expositores estarán cara a cara con </w:t>
      </w:r>
      <w:r w:rsidR="00C71D90">
        <w:t xml:space="preserve">los </w:t>
      </w:r>
      <w:r w:rsidR="000A0192">
        <w:t xml:space="preserve">miles de </w:t>
      </w:r>
      <w:r w:rsidR="00C71D90">
        <w:t xml:space="preserve">visitantes que recorren la </w:t>
      </w:r>
      <w:r w:rsidR="000A0192">
        <w:t>feria</w:t>
      </w:r>
      <w:r w:rsidR="00C71D90">
        <w:t xml:space="preserve"> en busca de sabores regionales.</w:t>
      </w:r>
    </w:p>
    <w:p w:rsidR="000B4674" w:rsidRDefault="000B4674" w:rsidP="000B4674">
      <w:pPr>
        <w:pStyle w:val="Sinespaciado"/>
      </w:pPr>
    </w:p>
    <w:p w:rsidR="00C76178" w:rsidRDefault="00C71D90" w:rsidP="000B4674">
      <w:pPr>
        <w:pStyle w:val="Sinespaciado"/>
        <w:jc w:val="both"/>
      </w:pPr>
      <w:r>
        <w:t>“Participamos de Caminos y Sabores desde hace muchos años y siempre ha sid</w:t>
      </w:r>
      <w:r w:rsidR="000A0192">
        <w:t>o una experiencia maravillosa. E</w:t>
      </w:r>
      <w:r>
        <w:t>l primer beneficio que encontramos es la gran cantidad de contactos que nos llevamos después de cada edición. A esto se le suma que el año pasado obtuvimos el premio a mejor queso de pasta semidura en Experiencia</w:t>
      </w:r>
      <w:r w:rsidR="000A0192">
        <w:t>s</w:t>
      </w:r>
      <w:r>
        <w:t xml:space="preserve"> del Sabor”, detalla Alfredo </w:t>
      </w:r>
      <w:proofErr w:type="spellStart"/>
      <w:r>
        <w:t>Trucchia</w:t>
      </w:r>
      <w:proofErr w:type="spellEnd"/>
      <w:r w:rsidR="00257E70">
        <w:t>,</w:t>
      </w:r>
      <w:r>
        <w:t xml:space="preserve"> titular de </w:t>
      </w:r>
      <w:r w:rsidR="008A0594" w:rsidRPr="008A0594">
        <w:t>Est</w:t>
      </w:r>
      <w:r w:rsidR="008A0594">
        <w:t>ablecimiento Don Eugenio, de Per</w:t>
      </w:r>
      <w:r w:rsidR="008A0594" w:rsidRPr="008A0594">
        <w:t>gamino</w:t>
      </w:r>
      <w:r w:rsidR="008A0594">
        <w:t>.</w:t>
      </w:r>
    </w:p>
    <w:p w:rsidR="000B4674" w:rsidRDefault="000B4674" w:rsidP="000B4674">
      <w:pPr>
        <w:pStyle w:val="Sinespaciado"/>
      </w:pPr>
    </w:p>
    <w:p w:rsidR="000A0192" w:rsidRDefault="000A0192" w:rsidP="00F767C8">
      <w:pPr>
        <w:spacing w:line="240" w:lineRule="auto"/>
        <w:jc w:val="both"/>
        <w:rPr>
          <w:rFonts w:cs="Tahoma"/>
        </w:rPr>
      </w:pPr>
      <w:r>
        <w:rPr>
          <w:rFonts w:cs="Tahoma"/>
        </w:rPr>
        <w:t xml:space="preserve">El concurso “Experiencias del Sabor” es organizado por </w:t>
      </w:r>
      <w:r w:rsidR="002E5429">
        <w:rPr>
          <w:rFonts w:cs="Tahoma"/>
        </w:rPr>
        <w:t xml:space="preserve">Caminos y Sabores y tiene como </w:t>
      </w:r>
      <w:r w:rsidRPr="0046279B">
        <w:rPr>
          <w:rFonts w:cs="Tahoma"/>
        </w:rPr>
        <w:t>objetivo poner su sello y prestigiar las producciones artesanales de nuestro país.</w:t>
      </w:r>
      <w:r>
        <w:rPr>
          <w:rFonts w:cs="Tahoma"/>
        </w:rPr>
        <w:t xml:space="preserve"> El jurado está </w:t>
      </w:r>
      <w:r w:rsidRPr="00301E6A">
        <w:rPr>
          <w:rFonts w:cs="Tahoma"/>
        </w:rPr>
        <w:t>inte</w:t>
      </w:r>
      <w:r>
        <w:rPr>
          <w:rFonts w:cs="Tahoma"/>
        </w:rPr>
        <w:t xml:space="preserve">grado por </w:t>
      </w:r>
      <w:proofErr w:type="spellStart"/>
      <w:r w:rsidR="002E5429">
        <w:rPr>
          <w:rFonts w:cs="Tahoma"/>
        </w:rPr>
        <w:t>testeadores</w:t>
      </w:r>
      <w:proofErr w:type="spellEnd"/>
      <w:r w:rsidR="002E5429">
        <w:rPr>
          <w:rFonts w:cs="Tahoma"/>
        </w:rPr>
        <w:t xml:space="preserve"> especializados en análisis sensorial de alimentos</w:t>
      </w:r>
      <w:r>
        <w:rPr>
          <w:rFonts w:cs="Tahoma"/>
        </w:rPr>
        <w:t xml:space="preserve"> y los premios se agrupan en</w:t>
      </w:r>
      <w:r w:rsidRPr="00301E6A">
        <w:rPr>
          <w:rFonts w:cs="Tahoma"/>
        </w:rPr>
        <w:t xml:space="preserve"> </w:t>
      </w:r>
      <w:r w:rsidR="002E5429">
        <w:rPr>
          <w:rFonts w:cs="Tahoma"/>
        </w:rPr>
        <w:t>cinco</w:t>
      </w:r>
      <w:r w:rsidRPr="00301E6A">
        <w:rPr>
          <w:rFonts w:cs="Tahoma"/>
        </w:rPr>
        <w:t xml:space="preserve"> categorías: yerba mate, queso, dulce de leche </w:t>
      </w:r>
      <w:r w:rsidR="002E5429">
        <w:rPr>
          <w:rFonts w:cs="Tahoma"/>
        </w:rPr>
        <w:t>familiar,</w:t>
      </w:r>
      <w:r>
        <w:rPr>
          <w:rFonts w:cs="Tahoma"/>
        </w:rPr>
        <w:t xml:space="preserve"> aceite de oliva Extra Virgen</w:t>
      </w:r>
      <w:r w:rsidR="002E5429">
        <w:rPr>
          <w:rFonts w:cs="Tahoma"/>
        </w:rPr>
        <w:t xml:space="preserve"> y la nueva categoría cerveza artesanal. </w:t>
      </w:r>
      <w:r w:rsidR="000B4674">
        <w:rPr>
          <w:rFonts w:cs="Tahoma"/>
        </w:rPr>
        <w:t xml:space="preserve"> La inscripción para participar del concurso, comienza el 1 de junio a través del sitio web de Caminos y Sabores.  </w:t>
      </w:r>
    </w:p>
    <w:p w:rsidR="00C76178" w:rsidRDefault="008A0594" w:rsidP="00F767C8">
      <w:pPr>
        <w:spacing w:line="240" w:lineRule="auto"/>
        <w:jc w:val="both"/>
        <w:rPr>
          <w:rFonts w:cs="Tahoma"/>
        </w:rPr>
      </w:pPr>
      <w:r>
        <w:rPr>
          <w:rFonts w:cs="Tahoma"/>
        </w:rPr>
        <w:t>En 1995 el matrimonio conformado por Alfredo y Mireya, dueños de un tambo ubicado en la localidad de Pergamino</w:t>
      </w:r>
      <w:r w:rsidR="00257E70">
        <w:rPr>
          <w:rFonts w:cs="Tahoma"/>
        </w:rPr>
        <w:t>,</w:t>
      </w:r>
      <w:r>
        <w:rPr>
          <w:rFonts w:cs="Tahoma"/>
        </w:rPr>
        <w:t xml:space="preserve"> tomó la decisión de incursionar en el  valor agregado en origen. En un comienzo produjeron pasta de </w:t>
      </w:r>
      <w:proofErr w:type="spellStart"/>
      <w:r>
        <w:rPr>
          <w:rFonts w:cs="Tahoma"/>
        </w:rPr>
        <w:t>mu</w:t>
      </w:r>
      <w:r w:rsidR="004D6F33">
        <w:rPr>
          <w:rFonts w:cs="Tahoma"/>
        </w:rPr>
        <w:t>zzarella</w:t>
      </w:r>
      <w:proofErr w:type="spellEnd"/>
      <w:r w:rsidR="004D6F33">
        <w:rPr>
          <w:rFonts w:cs="Tahoma"/>
        </w:rPr>
        <w:t xml:space="preserve"> y para 2000 ya estaban produciendo quesos duros, blandos y </w:t>
      </w:r>
      <w:proofErr w:type="spellStart"/>
      <w:r w:rsidR="004D6F33">
        <w:rPr>
          <w:rFonts w:cs="Tahoma"/>
        </w:rPr>
        <w:t>semiblandos</w:t>
      </w:r>
      <w:proofErr w:type="spellEnd"/>
      <w:r w:rsidR="004D6F33">
        <w:rPr>
          <w:rFonts w:cs="Tahoma"/>
        </w:rPr>
        <w:t xml:space="preserve">. Actualmente posee ocho bocas de expendio (seis en Pergamino, una en </w:t>
      </w:r>
      <w:r w:rsidR="00C371AC">
        <w:rPr>
          <w:rFonts w:cs="Tahoma"/>
        </w:rPr>
        <w:t>Arenales y otra en Junín) con las que llegan con sus productos sin intermediarios.</w:t>
      </w:r>
    </w:p>
    <w:p w:rsidR="00C371AC" w:rsidRDefault="00C371AC" w:rsidP="00F767C8">
      <w:pPr>
        <w:spacing w:line="240" w:lineRule="auto"/>
        <w:jc w:val="both"/>
        <w:rPr>
          <w:rFonts w:cs="Tahoma"/>
        </w:rPr>
      </w:pPr>
      <w:r>
        <w:rPr>
          <w:rFonts w:cs="Tahoma"/>
        </w:rPr>
        <w:t xml:space="preserve">“Nuestros </w:t>
      </w:r>
      <w:r w:rsidR="00F645AC">
        <w:rPr>
          <w:rFonts w:cs="Tahoma"/>
        </w:rPr>
        <w:t xml:space="preserve">quesos </w:t>
      </w:r>
      <w:r>
        <w:rPr>
          <w:rFonts w:cs="Tahoma"/>
        </w:rPr>
        <w:t xml:space="preserve">se caracterizan </w:t>
      </w:r>
      <w:r w:rsidR="00F645AC">
        <w:rPr>
          <w:rFonts w:cs="Tahoma"/>
        </w:rPr>
        <w:t xml:space="preserve">por contar con calidad de primera, acompañada de un muy buen precio. Así es como conseguimos la mejor rentabilidad y ofrecemos </w:t>
      </w:r>
      <w:r w:rsidR="000A0192">
        <w:rPr>
          <w:rFonts w:cs="Tahoma"/>
        </w:rPr>
        <w:t>un producto</w:t>
      </w:r>
      <w:r w:rsidR="00F645AC">
        <w:rPr>
          <w:rFonts w:cs="Tahoma"/>
        </w:rPr>
        <w:t xml:space="preserve"> conveniente </w:t>
      </w:r>
      <w:r w:rsidR="000A0192">
        <w:rPr>
          <w:rFonts w:cs="Tahoma"/>
        </w:rPr>
        <w:t>a</w:t>
      </w:r>
      <w:r w:rsidR="00F645AC">
        <w:rPr>
          <w:rFonts w:cs="Tahoma"/>
        </w:rPr>
        <w:t xml:space="preserve"> los compradores, la clave está en no tener intermediarios. En este contexto la </w:t>
      </w:r>
      <w:r w:rsidR="00096E76">
        <w:rPr>
          <w:rFonts w:cs="Tahoma"/>
        </w:rPr>
        <w:t xml:space="preserve">feria </w:t>
      </w:r>
      <w:r w:rsidR="00F645AC">
        <w:rPr>
          <w:rFonts w:cs="Tahoma"/>
        </w:rPr>
        <w:t xml:space="preserve">Caminos y Sabores es una oportunidad ideal para que más gente conozca nuestros quesos”, adelanta </w:t>
      </w:r>
      <w:proofErr w:type="spellStart"/>
      <w:r w:rsidR="00F645AC">
        <w:rPr>
          <w:rFonts w:cs="Tahoma"/>
        </w:rPr>
        <w:t>Trucchia</w:t>
      </w:r>
      <w:proofErr w:type="spellEnd"/>
      <w:r w:rsidR="00F645AC">
        <w:rPr>
          <w:rFonts w:cs="Tahoma"/>
        </w:rPr>
        <w:t>.</w:t>
      </w:r>
    </w:p>
    <w:p w:rsidR="00F645AC" w:rsidRDefault="00D62FA8" w:rsidP="00F767C8">
      <w:pPr>
        <w:spacing w:line="240" w:lineRule="auto"/>
        <w:jc w:val="both"/>
        <w:rPr>
          <w:rFonts w:cs="Tahoma"/>
        </w:rPr>
      </w:pPr>
      <w:r>
        <w:rPr>
          <w:rFonts w:cs="Tahoma"/>
        </w:rPr>
        <w:t xml:space="preserve">Este </w:t>
      </w:r>
      <w:r w:rsidR="00F645AC">
        <w:rPr>
          <w:rFonts w:cs="Tahoma"/>
        </w:rPr>
        <w:t>2016 trae nuevos desafíos para la pyme láctea Don Eugenio</w:t>
      </w:r>
      <w:r w:rsidR="006F797D">
        <w:rPr>
          <w:rFonts w:cs="Tahoma"/>
        </w:rPr>
        <w:t>,</w:t>
      </w:r>
      <w:r>
        <w:rPr>
          <w:rFonts w:cs="Tahoma"/>
        </w:rPr>
        <w:t xml:space="preserve"> </w:t>
      </w:r>
      <w:r w:rsidR="00BB542E">
        <w:rPr>
          <w:rFonts w:cs="Tahoma"/>
        </w:rPr>
        <w:t>además de su apuesta para volver a ganar en el concurso “Experiencia del Sabor”</w:t>
      </w:r>
      <w:r w:rsidR="000215F9">
        <w:rPr>
          <w:rFonts w:cs="Tahoma"/>
        </w:rPr>
        <w:t xml:space="preserve">, se prepararan para </w:t>
      </w:r>
      <w:r w:rsidR="00301E6A">
        <w:rPr>
          <w:rFonts w:cs="Tahoma"/>
        </w:rPr>
        <w:t xml:space="preserve"> inaugurar una ampliación </w:t>
      </w:r>
      <w:r w:rsidR="006F797D">
        <w:rPr>
          <w:rFonts w:cs="Tahoma"/>
        </w:rPr>
        <w:t>de</w:t>
      </w:r>
      <w:r w:rsidR="00301E6A">
        <w:rPr>
          <w:rFonts w:cs="Tahoma"/>
        </w:rPr>
        <w:t xml:space="preserve"> su planta de producción ubicada en la localidad bonaerense de Pergamino.</w:t>
      </w:r>
    </w:p>
    <w:p w:rsidR="000B4674" w:rsidRDefault="00301E6A" w:rsidP="00F767C8">
      <w:pPr>
        <w:spacing w:line="240" w:lineRule="auto"/>
        <w:jc w:val="both"/>
        <w:rPr>
          <w:rFonts w:cs="Tahoma"/>
        </w:rPr>
      </w:pPr>
      <w:r>
        <w:rPr>
          <w:rFonts w:cs="Tahoma"/>
        </w:rPr>
        <w:t>“Sí todo sale según lo planeado</w:t>
      </w:r>
      <w:r w:rsidR="00603D0D">
        <w:rPr>
          <w:rFonts w:cs="Tahoma"/>
        </w:rPr>
        <w:t>,</w:t>
      </w:r>
      <w:r>
        <w:rPr>
          <w:rFonts w:cs="Tahoma"/>
        </w:rPr>
        <w:t xml:space="preserve"> en las próximas semanas </w:t>
      </w:r>
      <w:r w:rsidR="004F483F">
        <w:rPr>
          <w:rFonts w:cs="Tahoma"/>
        </w:rPr>
        <w:t>estaremos poniendo en marcha la nueva maquinaria en nuestra planta de producción con la que alcanzaremos una capacidad de procesamiento de 7.000 litros de leche por hora. Hoy nos abastecemos de nuestro tambo propio (poseen 150 vacas) y además le compramos a productores de la zona. Las perspectivas del negocio son alentadoras. Buscamos seguir creciendo en la categoría de productos con alto valor agregado por lo que la apu</w:t>
      </w:r>
      <w:r w:rsidR="008850E2">
        <w:rPr>
          <w:rFonts w:cs="Tahoma"/>
        </w:rPr>
        <w:t xml:space="preserve">esta está en quesos </w:t>
      </w:r>
      <w:proofErr w:type="spellStart"/>
      <w:r w:rsidR="008850E2">
        <w:rPr>
          <w:rFonts w:cs="Tahoma"/>
        </w:rPr>
        <w:t>saborizados</w:t>
      </w:r>
      <w:proofErr w:type="spellEnd"/>
      <w:r w:rsidR="008850E2">
        <w:rPr>
          <w:rFonts w:cs="Tahoma"/>
        </w:rPr>
        <w:t xml:space="preserve">. </w:t>
      </w:r>
      <w:r w:rsidR="0046279B">
        <w:rPr>
          <w:rFonts w:cs="Tahoma"/>
        </w:rPr>
        <w:t>Además, e</w:t>
      </w:r>
      <w:r w:rsidR="008850E2">
        <w:rPr>
          <w:rFonts w:cs="Tahoma"/>
        </w:rPr>
        <w:t>ste año llevaremos a Caminos y Sabores, por primera vez</w:t>
      </w:r>
      <w:r w:rsidR="00603D0D">
        <w:rPr>
          <w:rFonts w:cs="Tahoma"/>
        </w:rPr>
        <w:t>,</w:t>
      </w:r>
      <w:r w:rsidR="008850E2">
        <w:rPr>
          <w:rFonts w:cs="Tahoma"/>
        </w:rPr>
        <w:t xml:space="preserve"> </w:t>
      </w:r>
      <w:r w:rsidR="004F483F">
        <w:rPr>
          <w:rFonts w:cs="Tahoma"/>
        </w:rPr>
        <w:t xml:space="preserve">un salame </w:t>
      </w:r>
      <w:r w:rsidR="0046279B">
        <w:rPr>
          <w:rFonts w:cs="Tahoma"/>
        </w:rPr>
        <w:t xml:space="preserve">que incluye </w:t>
      </w:r>
      <w:r w:rsidR="004F483F">
        <w:rPr>
          <w:rFonts w:cs="Tahoma"/>
        </w:rPr>
        <w:t>queso</w:t>
      </w:r>
      <w:r w:rsidR="0046279B">
        <w:rPr>
          <w:rFonts w:cs="Tahoma"/>
        </w:rPr>
        <w:t>. Lo</w:t>
      </w:r>
      <w:r w:rsidR="004F483F">
        <w:rPr>
          <w:rFonts w:cs="Tahoma"/>
        </w:rPr>
        <w:t xml:space="preserve"> elaboraremos en asociación con uno de nuestros hijos que produce fiambres de manera independiente. </w:t>
      </w:r>
      <w:r w:rsidR="0046279B">
        <w:rPr>
          <w:rFonts w:cs="Tahoma"/>
        </w:rPr>
        <w:t>Así</w:t>
      </w:r>
      <w:r w:rsidR="004F483F">
        <w:rPr>
          <w:rFonts w:cs="Tahoma"/>
        </w:rPr>
        <w:t xml:space="preserve"> </w:t>
      </w:r>
    </w:p>
    <w:p w:rsidR="000B4674" w:rsidRDefault="000B4674" w:rsidP="00F767C8">
      <w:pPr>
        <w:spacing w:line="240" w:lineRule="auto"/>
        <w:jc w:val="both"/>
        <w:rPr>
          <w:rFonts w:cs="Tahoma"/>
        </w:rPr>
      </w:pPr>
    </w:p>
    <w:p w:rsidR="004F483F" w:rsidRDefault="004F483F" w:rsidP="00F767C8">
      <w:pPr>
        <w:spacing w:line="240" w:lineRule="auto"/>
        <w:jc w:val="both"/>
        <w:rPr>
          <w:rFonts w:cs="Tahoma"/>
        </w:rPr>
      </w:pPr>
      <w:proofErr w:type="gramStart"/>
      <w:r>
        <w:rPr>
          <w:rFonts w:cs="Tahoma"/>
        </w:rPr>
        <w:t>cerramos</w:t>
      </w:r>
      <w:proofErr w:type="gramEnd"/>
      <w:r>
        <w:rPr>
          <w:rFonts w:cs="Tahoma"/>
        </w:rPr>
        <w:t xml:space="preserve"> el círculo virtuoso: somos una pyme familiar que logra integrar a todos sus eslabones y acercarse cada día más a los consumidores”, cierra </w:t>
      </w:r>
      <w:proofErr w:type="spellStart"/>
      <w:r>
        <w:rPr>
          <w:rFonts w:cs="Tahoma"/>
        </w:rPr>
        <w:t>Trucchia</w:t>
      </w:r>
      <w:proofErr w:type="spellEnd"/>
      <w:r>
        <w:rPr>
          <w:rFonts w:cs="Tahoma"/>
        </w:rPr>
        <w:t>.</w:t>
      </w:r>
    </w:p>
    <w:p w:rsidR="00C02674" w:rsidRPr="00A369C9" w:rsidRDefault="000B4674" w:rsidP="00A369C9">
      <w:pPr>
        <w:spacing w:line="240" w:lineRule="auto"/>
        <w:rPr>
          <w:rFonts w:cs="Tahoma"/>
        </w:rPr>
      </w:pPr>
      <w:r>
        <w:rPr>
          <w:rFonts w:cs="Tahoma"/>
        </w:rPr>
        <w:t>E</w:t>
      </w:r>
      <w:r w:rsidR="00A369C9" w:rsidRPr="00BC46AE">
        <w:rPr>
          <w:rFonts w:cs="Tahoma"/>
        </w:rPr>
        <w:t>l año pasado, durante 4 días, la feria reunió a más de 400 expositores y 100.000 visitantes que come</w:t>
      </w:r>
      <w:r w:rsidR="00A369C9">
        <w:rPr>
          <w:rFonts w:cs="Tahoma"/>
        </w:rPr>
        <w:t xml:space="preserve">rcializaron </w:t>
      </w:r>
      <w:r w:rsidR="0046279B">
        <w:rPr>
          <w:rFonts w:cs="Tahoma"/>
        </w:rPr>
        <w:t xml:space="preserve">productos regionales por </w:t>
      </w:r>
      <w:r w:rsidR="00A369C9">
        <w:rPr>
          <w:rFonts w:cs="Tahoma"/>
        </w:rPr>
        <w:t>30.000.000 de pesos.</w:t>
      </w:r>
    </w:p>
    <w:p w:rsidR="00C02674" w:rsidRDefault="00C02674"/>
    <w:sectPr w:rsidR="00C02674" w:rsidSect="006555EA">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C40" w:rsidRDefault="004E5C40" w:rsidP="00F767C8">
      <w:pPr>
        <w:spacing w:after="0" w:line="240" w:lineRule="auto"/>
      </w:pPr>
      <w:r>
        <w:separator/>
      </w:r>
    </w:p>
  </w:endnote>
  <w:endnote w:type="continuationSeparator" w:id="0">
    <w:p w:rsidR="004E5C40" w:rsidRDefault="004E5C40" w:rsidP="00F76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7C8" w:rsidRPr="00F767C8" w:rsidRDefault="00F767C8" w:rsidP="00F767C8">
    <w:pPr>
      <w:pStyle w:val="Piedepgina"/>
    </w:pPr>
    <w:r w:rsidRPr="00F767C8">
      <w:drawing>
        <wp:anchor distT="0" distB="0" distL="114300" distR="114300" simplePos="0" relativeHeight="251659264" behindDoc="1" locked="0" layoutInCell="1" allowOverlap="1">
          <wp:simplePos x="0" y="0"/>
          <wp:positionH relativeFrom="column">
            <wp:posOffset>1967865</wp:posOffset>
          </wp:positionH>
          <wp:positionV relativeFrom="paragraph">
            <wp:posOffset>-118110</wp:posOffset>
          </wp:positionV>
          <wp:extent cx="4114800" cy="457200"/>
          <wp:effectExtent l="19050" t="0" r="0" b="0"/>
          <wp:wrapTight wrapText="bothSides">
            <wp:wrapPolygon edited="0">
              <wp:start x="-100" y="0"/>
              <wp:lineTo x="-100" y="20700"/>
              <wp:lineTo x="21600" y="20700"/>
              <wp:lineTo x="21600" y="0"/>
              <wp:lineTo x="-100" y="0"/>
            </wp:wrapPolygon>
          </wp:wrapTight>
          <wp:docPr id="2" name="1 Imagen" descr="Pie Caminos 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aminos 2016-01.jpg"/>
                  <pic:cNvPicPr/>
                </pic:nvPicPr>
                <pic:blipFill>
                  <a:blip r:embed="rId1"/>
                  <a:srcRect l="35714"/>
                  <a:stretch>
                    <a:fillRect/>
                  </a:stretch>
                </pic:blipFill>
                <pic:spPr>
                  <a:xfrm>
                    <a:off x="0" y="0"/>
                    <a:ext cx="4114800" cy="457200"/>
                  </a:xfrm>
                  <a:prstGeom prst="rect">
                    <a:avLst/>
                  </a:prstGeom>
                </pic:spPr>
              </pic:pic>
            </a:graphicData>
          </a:graphic>
        </wp:anchor>
      </w:drawing>
    </w:r>
    <w:hyperlink r:id="rId2" w:history="1">
      <w:r w:rsidRPr="00F86EB2">
        <w:rPr>
          <w:rStyle w:val="Hipervnculo"/>
        </w:rPr>
        <w:t>prensa@exponenciar.com.ar</w:t>
      </w:r>
    </w:hyperlink>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C40" w:rsidRDefault="004E5C40" w:rsidP="00F767C8">
      <w:pPr>
        <w:spacing w:after="0" w:line="240" w:lineRule="auto"/>
      </w:pPr>
      <w:r>
        <w:separator/>
      </w:r>
    </w:p>
  </w:footnote>
  <w:footnote w:type="continuationSeparator" w:id="0">
    <w:p w:rsidR="004E5C40" w:rsidRDefault="004E5C40" w:rsidP="00F767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7C8" w:rsidRPr="00F767C8" w:rsidRDefault="00F767C8" w:rsidP="00F767C8">
    <w:pPr>
      <w:pStyle w:val="Encabezado"/>
    </w:pPr>
    <w:r w:rsidRPr="00F767C8">
      <w:drawing>
        <wp:inline distT="0" distB="0" distL="0" distR="0">
          <wp:extent cx="5400040" cy="595719"/>
          <wp:effectExtent l="19050" t="0" r="0" b="0"/>
          <wp:docPr id="1" name="0 Imagen" descr="CabezalCami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02674"/>
    <w:rsid w:val="000215F9"/>
    <w:rsid w:val="00052A7A"/>
    <w:rsid w:val="00077F29"/>
    <w:rsid w:val="00096E76"/>
    <w:rsid w:val="000A0192"/>
    <w:rsid w:val="000B4674"/>
    <w:rsid w:val="0011046F"/>
    <w:rsid w:val="00257E70"/>
    <w:rsid w:val="002E5429"/>
    <w:rsid w:val="00301E6A"/>
    <w:rsid w:val="00367CE0"/>
    <w:rsid w:val="0046279B"/>
    <w:rsid w:val="004B79CA"/>
    <w:rsid w:val="004B7DE4"/>
    <w:rsid w:val="004D6F33"/>
    <w:rsid w:val="004E5C40"/>
    <w:rsid w:val="004F483F"/>
    <w:rsid w:val="00603D0D"/>
    <w:rsid w:val="006555EA"/>
    <w:rsid w:val="006F797D"/>
    <w:rsid w:val="008850E2"/>
    <w:rsid w:val="008A0594"/>
    <w:rsid w:val="00A369C9"/>
    <w:rsid w:val="00BB542E"/>
    <w:rsid w:val="00C02674"/>
    <w:rsid w:val="00C371AC"/>
    <w:rsid w:val="00C71D90"/>
    <w:rsid w:val="00C76178"/>
    <w:rsid w:val="00D62FA8"/>
    <w:rsid w:val="00F645AC"/>
    <w:rsid w:val="00F767C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E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301E6A"/>
  </w:style>
  <w:style w:type="paragraph" w:styleId="Encabezado">
    <w:name w:val="header"/>
    <w:basedOn w:val="Normal"/>
    <w:link w:val="EncabezadoCar"/>
    <w:uiPriority w:val="99"/>
    <w:semiHidden/>
    <w:unhideWhenUsed/>
    <w:rsid w:val="00F767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767C8"/>
  </w:style>
  <w:style w:type="paragraph" w:styleId="Piedepgina">
    <w:name w:val="footer"/>
    <w:basedOn w:val="Normal"/>
    <w:link w:val="PiedepginaCar"/>
    <w:uiPriority w:val="99"/>
    <w:semiHidden/>
    <w:unhideWhenUsed/>
    <w:rsid w:val="00F767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767C8"/>
  </w:style>
  <w:style w:type="paragraph" w:styleId="Textodeglobo">
    <w:name w:val="Balloon Text"/>
    <w:basedOn w:val="Normal"/>
    <w:link w:val="TextodegloboCar"/>
    <w:uiPriority w:val="99"/>
    <w:semiHidden/>
    <w:unhideWhenUsed/>
    <w:rsid w:val="00F767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67C8"/>
    <w:rPr>
      <w:rFonts w:ascii="Tahoma" w:hAnsi="Tahoma" w:cs="Tahoma"/>
      <w:sz w:val="16"/>
      <w:szCs w:val="16"/>
    </w:rPr>
  </w:style>
  <w:style w:type="paragraph" w:styleId="Sinespaciado">
    <w:name w:val="No Spacing"/>
    <w:uiPriority w:val="1"/>
    <w:qFormat/>
    <w:rsid w:val="00F767C8"/>
    <w:pPr>
      <w:spacing w:after="0" w:line="240" w:lineRule="auto"/>
    </w:pPr>
  </w:style>
  <w:style w:type="character" w:styleId="Hipervnculo">
    <w:name w:val="Hyperlink"/>
    <w:basedOn w:val="Fuentedeprrafopredeter"/>
    <w:uiPriority w:val="99"/>
    <w:unhideWhenUsed/>
    <w:rsid w:val="00F767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301E6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nsa@exponenciar.com.ar"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2</Pages>
  <Words>576</Words>
  <Characters>3168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SAVIA</dc:creator>
  <cp:lastModifiedBy>jluzuriaga</cp:lastModifiedBy>
  <cp:revision>13</cp:revision>
  <dcterms:created xsi:type="dcterms:W3CDTF">2016-05-16T14:21:00Z</dcterms:created>
  <dcterms:modified xsi:type="dcterms:W3CDTF">2016-05-17T19:37:00Z</dcterms:modified>
</cp:coreProperties>
</file>